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FB" w:rsidRPr="004A7CFB" w:rsidRDefault="004A7CFB" w:rsidP="004A7CF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4A7CFB">
        <w:rPr>
          <w:rFonts w:ascii="Arial" w:hAnsi="Arial" w:cs="Arial"/>
          <w:b/>
          <w:color w:val="404040" w:themeColor="text1" w:themeTint="BF"/>
          <w:sz w:val="36"/>
          <w:szCs w:val="36"/>
        </w:rPr>
        <w:t>Для мам, направивших средства материнского капитала на накопительную часть пенсии, а затем изменивших своё решение, введено ог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раничение по сроку распоряжения</w:t>
      </w:r>
    </w:p>
    <w:p w:rsidR="004A7CFB" w:rsidRPr="00BB6DEB" w:rsidRDefault="004A7CFB" w:rsidP="004A7CF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A7CFB" w:rsidRPr="00BB6DEB" w:rsidRDefault="006E00C9" w:rsidP="004A7CF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16</w:t>
      </w:r>
      <w:r w:rsidR="004A7CFB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6</w:t>
      </w:r>
      <w:r w:rsidR="004A7CFB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.2021 г.</w:t>
      </w:r>
    </w:p>
    <w:p w:rsidR="004A7CFB" w:rsidRPr="00AF0FF3" w:rsidRDefault="004A7CFB" w:rsidP="004A7CF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A7CFB" w:rsidRPr="00AF0FF3" w:rsidRDefault="004A7CFB" w:rsidP="004A7CF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76363" w:rsidRPr="00776363" w:rsidRDefault="00776363" w:rsidP="0077636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776363">
        <w:rPr>
          <w:rFonts w:ascii="Arial" w:hAnsi="Arial" w:cs="Arial"/>
          <w:b/>
          <w:color w:val="404040" w:themeColor="text1" w:themeTint="BF"/>
          <w:sz w:val="24"/>
          <w:szCs w:val="24"/>
        </w:rPr>
        <w:t>11 апреля 2021 года вступили в силу нормы закона*, корректирующие правила использования материнского капитала для семей, направивших средства на накопительную часть пенсии матери.</w:t>
      </w:r>
    </w:p>
    <w:p w:rsidR="00776363" w:rsidRPr="00776363" w:rsidRDefault="00776363" w:rsidP="0077636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proofErr w:type="gramStart"/>
      <w:r w:rsidRPr="00776363">
        <w:rPr>
          <w:rFonts w:ascii="Arial" w:hAnsi="Arial" w:cs="Arial"/>
          <w:b/>
          <w:color w:val="404040" w:themeColor="text1" w:themeTint="BF"/>
          <w:sz w:val="24"/>
          <w:szCs w:val="24"/>
        </w:rPr>
        <w:t>Если мама направила заявление в ПФР о том, чтобы средства материнского капитала были переведены на накопительную часть пенсии, а затем изменила своё решение, у неё есть шесть месяцев, чтобы определить другое направление использования средств - на улучшение жилищных условий, получение образования ребёнком (детьми), приобретение товаров и услуг, предназначенных для социальной адаптации и интеграции в общество детей-инвалидов.</w:t>
      </w:r>
      <w:proofErr w:type="gramEnd"/>
    </w:p>
    <w:p w:rsidR="00776363" w:rsidRPr="00776363" w:rsidRDefault="00776363" w:rsidP="007763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Если семья не выбрала ни один из вариантов, закон предлагает написать заявление о продлении срока. Возможность предоставляется один раз на шесть месяцев.</w:t>
      </w:r>
    </w:p>
    <w:p w:rsidR="00776363" w:rsidRPr="00776363" w:rsidRDefault="00776363" w:rsidP="007763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 xml:space="preserve">Если женщины, отказавшиеся от использования средств </w:t>
      </w:r>
      <w:proofErr w:type="gramStart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 xml:space="preserve"> на формирование накопительной пенсии, не обратились в течение года с заявлениями о распоряжении, то средства </w:t>
      </w:r>
      <w:proofErr w:type="gramStart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 xml:space="preserve"> считаются направленными на финансирование накопительной пенсии. ПФР в течение трёх месяцев по истечении года обеспечивает перевод средств </w:t>
      </w:r>
      <w:proofErr w:type="gramStart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 xml:space="preserve"> в тот же негосударственный пенсионный фонд/управляющую компанию, в котором средства пенсионных накоплений формировались в пользу владелиц сертификата.</w:t>
      </w:r>
    </w:p>
    <w:p w:rsidR="00776363" w:rsidRPr="00776363" w:rsidRDefault="00776363" w:rsidP="007763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Для женщин, отказавшихся от использования средств материнского капитала на формирование накопительной пенсии до 19.12.2020, течение срока начинается с этой даты.</w:t>
      </w:r>
    </w:p>
    <w:p w:rsidR="00776363" w:rsidRPr="00776363" w:rsidRDefault="00776363" w:rsidP="007763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 xml:space="preserve">Обратиться с заявлением на распоряжение средствами материнского капитала можно в электронном виде через сайт ПФР или Портал </w:t>
      </w:r>
      <w:proofErr w:type="spellStart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776363" w:rsidRPr="00776363" w:rsidRDefault="00776363" w:rsidP="007763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*Федеральный закон №409 от 8 декабря 2020 года «О ВНЕСЕНИИ ИЗМЕНЕНИЙ В СТАТЬЮ 12 ФЕДЕРАЛЬНОГО ЗАКОНА №256 "О ДОПОЛНИТЕЛЬНЫХ МЕРАХ ГОСУДАРСТВЕННОЙ ПОДДЕРЖКИ СЕМЕЙ, ИМЕЮЩИХ ДЕТЕЙ" И ОТДЕЛЬНЫЕ ЗАКОНОДАТЕЛЬНЫЕ АКТЫ РОССИЙСКОЙ ФЕДЕРАЦИИ»</w:t>
      </w:r>
    </w:p>
    <w:p w:rsidR="004A7CFB" w:rsidRPr="00776363" w:rsidRDefault="00776363" w:rsidP="007763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*Приказ Министерства труда и социальной защиты Российской Федерации от 26 февраля 2021 года № 93н «О внесении изменений в некоторые приказы Министерства труда и социальной защиты Российской Федерации по вопросам</w:t>
      </w:r>
    </w:p>
    <w:p w:rsidR="004A7CFB" w:rsidRPr="00776363" w:rsidRDefault="004A7CFB" w:rsidP="004A7CF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A7CFB" w:rsidRPr="00776363" w:rsidRDefault="004A7CFB" w:rsidP="004A7CF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4A7CFB" w:rsidRPr="00825EE5" w:rsidRDefault="004A7CFB" w:rsidP="004A7C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Пенсионного фонда РФ</w:t>
      </w:r>
    </w:p>
    <w:p w:rsidR="004A7CFB" w:rsidRPr="00825EE5" w:rsidRDefault="006E00C9" w:rsidP="004A7C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</w:t>
      </w:r>
      <w:bookmarkStart w:id="0" w:name="_GoBack"/>
      <w:bookmarkEnd w:id="0"/>
      <w:r w:rsidR="004A7CFB"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4A7CFB" w:rsidRPr="00825EE5" w:rsidRDefault="004A7CFB" w:rsidP="004A7C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A7CFB" w:rsidRPr="00825EE5" w:rsidRDefault="004A7CFB" w:rsidP="004A7C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A7CFB" w:rsidRPr="00825EE5" w:rsidRDefault="004A7CFB" w:rsidP="004A7C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4A7CFB" w:rsidRPr="00825EE5" w:rsidRDefault="004A7CFB" w:rsidP="004A7C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4A7CFB" w:rsidRPr="00825EE5" w:rsidRDefault="004A7CFB" w:rsidP="004A7C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A7CFB" w:rsidRPr="004A7CFB" w:rsidRDefault="004A7CFB" w:rsidP="004A7CF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val="en-US"/>
        </w:rPr>
      </w:pPr>
    </w:p>
    <w:p w:rsidR="004A7CFB" w:rsidRPr="004A7CFB" w:rsidRDefault="004A7CFB" w:rsidP="004A7CF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val="en-US"/>
        </w:rPr>
      </w:pPr>
    </w:p>
    <w:sectPr w:rsidR="004A7CFB" w:rsidRPr="004A7CFB" w:rsidSect="004A7C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FB"/>
    <w:rsid w:val="004A7CFB"/>
    <w:rsid w:val="006E00C9"/>
    <w:rsid w:val="00776363"/>
    <w:rsid w:val="00924688"/>
    <w:rsid w:val="00AF0FF3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2021-04-12T11:59:00Z</dcterms:created>
  <dcterms:modified xsi:type="dcterms:W3CDTF">2021-06-16T07:25:00Z</dcterms:modified>
</cp:coreProperties>
</file>