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1A" w:rsidRPr="00E7173A" w:rsidRDefault="00A97B1A" w:rsidP="00E717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173A">
        <w:rPr>
          <w:rFonts w:ascii="Arial" w:hAnsi="Arial" w:cs="Arial"/>
          <w:b/>
          <w:bCs/>
          <w:sz w:val="24"/>
          <w:szCs w:val="24"/>
        </w:rPr>
        <w:t>Управляющий Отделением ПФР по КБР провёл личный приём граждан в Приемной Президента Российской Федерации в Кабардино-Балкарской Республике</w:t>
      </w:r>
    </w:p>
    <w:p w:rsidR="00E7173A" w:rsidRPr="00E7173A" w:rsidRDefault="00E7173A" w:rsidP="00E717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7173A">
        <w:rPr>
          <w:rFonts w:ascii="Arial" w:eastAsia="Times New Roman" w:hAnsi="Arial" w:cs="Arial"/>
          <w:b/>
          <w:sz w:val="24"/>
          <w:szCs w:val="24"/>
          <w:lang w:eastAsia="zh-CN"/>
        </w:rPr>
        <w:t>Пресс-релиз</w:t>
      </w:r>
    </w:p>
    <w:p w:rsidR="00E7173A" w:rsidRPr="00E7173A" w:rsidRDefault="00E7173A" w:rsidP="00E717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7173A">
        <w:rPr>
          <w:rFonts w:ascii="Arial" w:eastAsia="Times New Roman" w:hAnsi="Arial" w:cs="Arial"/>
          <w:b/>
          <w:sz w:val="24"/>
          <w:szCs w:val="24"/>
          <w:lang w:eastAsia="zh-CN"/>
        </w:rPr>
        <w:t>05.05.2017 г.</w:t>
      </w:r>
    </w:p>
    <w:p w:rsidR="00E7173A" w:rsidRPr="00E7173A" w:rsidRDefault="00E7173A" w:rsidP="00E717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7173A">
        <w:rPr>
          <w:rFonts w:ascii="Arial" w:eastAsia="Times New Roman" w:hAnsi="Arial" w:cs="Arial"/>
          <w:b/>
          <w:sz w:val="24"/>
          <w:szCs w:val="24"/>
          <w:lang w:eastAsia="zh-CN"/>
        </w:rPr>
        <w:t>Нальчик. КБР.</w:t>
      </w:r>
    </w:p>
    <w:p w:rsidR="00E7173A" w:rsidRPr="00E7173A" w:rsidRDefault="00E7173A" w:rsidP="00E717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97B1A" w:rsidRPr="00E7173A" w:rsidRDefault="00A97B1A" w:rsidP="00E71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b/>
          <w:bCs/>
          <w:sz w:val="24"/>
          <w:szCs w:val="24"/>
        </w:rPr>
        <w:t>Нальчик. Сегодня  управляющий Отделением Пенсионного фонда РФ по КБР Николай Баков провел личный прием граждан в Приемной Президента РФ в КБР. Повестку встречи составили индивидуальные обращения граждан по различным темам компетенции Отделения Пенсионного фонда.</w:t>
      </w:r>
    </w:p>
    <w:p w:rsidR="00A97B1A" w:rsidRPr="00E7173A" w:rsidRDefault="00A97B1A" w:rsidP="00E71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b/>
          <w:bCs/>
          <w:sz w:val="24"/>
          <w:szCs w:val="24"/>
        </w:rPr>
        <w:t xml:space="preserve">Основной массив обращений - это вопросы пенсионного обеспечения: </w:t>
      </w:r>
      <w:r w:rsidR="00210FD9" w:rsidRPr="00E7173A">
        <w:rPr>
          <w:rFonts w:ascii="Arial" w:hAnsi="Arial" w:cs="Arial"/>
          <w:b/>
          <w:bCs/>
          <w:sz w:val="24"/>
          <w:szCs w:val="24"/>
        </w:rPr>
        <w:t>ФСД</w:t>
      </w:r>
      <w:r w:rsidR="00210FD9" w:rsidRPr="00E7173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7173A">
        <w:rPr>
          <w:rFonts w:ascii="Arial" w:hAnsi="Arial" w:cs="Arial"/>
          <w:b/>
          <w:bCs/>
          <w:sz w:val="24"/>
          <w:szCs w:val="24"/>
        </w:rPr>
        <w:t xml:space="preserve">перерасчёт пенсий, </w:t>
      </w:r>
      <w:r w:rsidR="00210FD9" w:rsidRPr="00E7173A">
        <w:rPr>
          <w:rFonts w:ascii="Arial" w:hAnsi="Arial" w:cs="Arial"/>
          <w:b/>
          <w:bCs/>
          <w:sz w:val="24"/>
          <w:szCs w:val="24"/>
        </w:rPr>
        <w:t>минимальный размер прожиточного минимума пенсионера</w:t>
      </w:r>
      <w:r w:rsidR="00210FD9" w:rsidRPr="00E7173A">
        <w:rPr>
          <w:rFonts w:ascii="Arial" w:hAnsi="Arial" w:cs="Arial"/>
          <w:b/>
          <w:bCs/>
          <w:sz w:val="24"/>
          <w:szCs w:val="24"/>
        </w:rPr>
        <w:t xml:space="preserve">, пенсия по инвалидности, </w:t>
      </w:r>
      <w:r w:rsidRPr="00E7173A">
        <w:rPr>
          <w:rFonts w:ascii="Arial" w:hAnsi="Arial" w:cs="Arial"/>
          <w:b/>
          <w:bCs/>
          <w:sz w:val="24"/>
          <w:szCs w:val="24"/>
        </w:rPr>
        <w:t>исчисление стажа.</w:t>
      </w:r>
      <w:bookmarkStart w:id="0" w:name="_GoBack"/>
      <w:bookmarkEnd w:id="0"/>
    </w:p>
    <w:p w:rsidR="00A97B1A" w:rsidRPr="00E7173A" w:rsidRDefault="00A97B1A" w:rsidP="00E71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</w:rPr>
        <w:t>Управляющий Отделением ПФР по КБР ежегодно проводит личный приём граждан в Приемной Президента РФ по КБР по всем вопросам, входящим в компетенцию отделения Пенсионного фонда. Прием граждан осуществляется дважды в год, по заранее согласованному графику.</w:t>
      </w:r>
    </w:p>
    <w:p w:rsidR="00E7173A" w:rsidRDefault="00E7173A" w:rsidP="00E7173A">
      <w:pPr>
        <w:spacing w:line="240" w:lineRule="auto"/>
        <w:ind w:firstLine="4395"/>
        <w:textAlignment w:val="baseline"/>
      </w:pPr>
    </w:p>
    <w:p w:rsidR="00E7173A" w:rsidRPr="00E7173A" w:rsidRDefault="00A97B1A" w:rsidP="00E7173A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E7173A">
        <w:t> </w:t>
      </w:r>
      <w:r w:rsidR="00E7173A" w:rsidRPr="00E7173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Пресс-служба</w:t>
      </w:r>
    </w:p>
    <w:p w:rsidR="00E7173A" w:rsidRPr="00E7173A" w:rsidRDefault="00E7173A" w:rsidP="00E7173A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E7173A" w:rsidRPr="00E7173A" w:rsidRDefault="00E7173A" w:rsidP="00E7173A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E7173A" w:rsidRPr="00E7173A" w:rsidRDefault="00E7173A" w:rsidP="00E7173A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E7173A" w:rsidRPr="00E7173A" w:rsidRDefault="00E7173A" w:rsidP="00E7173A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</w:rPr>
      </w:pPr>
      <w:r w:rsidRPr="00E7173A">
        <w:rPr>
          <w:rFonts w:ascii="Arial" w:hAnsi="Arial" w:cs="Arial"/>
          <w:sz w:val="24"/>
          <w:szCs w:val="24"/>
          <w:bdr w:val="none" w:sz="0" w:space="0" w:color="auto" w:frame="1"/>
        </w:rPr>
        <w:t>Офис # 316, Вебсайт: www.pfrf.ru/ot_kabbal/</w:t>
      </w:r>
    </w:p>
    <w:p w:rsidR="00E7173A" w:rsidRPr="00E7173A" w:rsidRDefault="00E7173A" w:rsidP="00E7173A">
      <w:pPr>
        <w:spacing w:line="240" w:lineRule="auto"/>
        <w:ind w:firstLine="4395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E7173A">
        <w:rPr>
          <w:rFonts w:ascii="Arial" w:hAnsi="Arial" w:cs="Arial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A97B1A" w:rsidRPr="00E7173A" w:rsidRDefault="00A97B1A" w:rsidP="00A97B1A">
      <w:pPr>
        <w:rPr>
          <w:lang w:val="en-US"/>
        </w:rPr>
      </w:pPr>
    </w:p>
    <w:p w:rsidR="00924688" w:rsidRPr="00E7173A" w:rsidRDefault="00924688">
      <w:pPr>
        <w:rPr>
          <w:lang w:val="en-US"/>
        </w:rPr>
      </w:pPr>
    </w:p>
    <w:sectPr w:rsidR="00924688" w:rsidRPr="00E7173A" w:rsidSect="00A97B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A"/>
    <w:rsid w:val="00210FD9"/>
    <w:rsid w:val="00924688"/>
    <w:rsid w:val="00A97B1A"/>
    <w:rsid w:val="00BA67DE"/>
    <w:rsid w:val="00E7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914</Characters>
  <Application>Microsoft Office Word</Application>
  <DocSecurity>0</DocSecurity>
  <Lines>7</Lines>
  <Paragraphs>2</Paragraphs>
  <ScaleCrop>false</ScaleCrop>
  <Company>Kraftway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2017-05-04T12:14:00Z</dcterms:created>
  <dcterms:modified xsi:type="dcterms:W3CDTF">2017-05-05T08:42:00Z</dcterms:modified>
</cp:coreProperties>
</file>