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2A" w:rsidRDefault="0059592A" w:rsidP="00F8066B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59592A" w:rsidRDefault="0059592A" w:rsidP="00F8066B">
      <w:pPr>
        <w:spacing w:after="0" w:line="240" w:lineRule="auto"/>
        <w:rPr>
          <w:b/>
          <w:sz w:val="28"/>
          <w:szCs w:val="28"/>
        </w:rPr>
      </w:pPr>
    </w:p>
    <w:p w:rsidR="00F8066B" w:rsidRPr="00F8066B" w:rsidRDefault="00A34E39" w:rsidP="00F8066B">
      <w:pPr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object w:dxaOrig="1440" w:dyaOrig="1440">
          <v:group id="_x0000_s1029" style="position:absolute;margin-left:184.95pt;margin-top:-9pt;width:53pt;height:54.65pt;z-index:251659264" coordorigin="5385,1496" coordsize="1200,14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02;top:1496;width:1174;height:1421">
              <v:imagedata r:id="rId8" o:title="" croptop="4226f" cropleft="2280f" cropright="1966f" chromakey="#f0edf0"/>
            </v:shape>
            <v:shape id="_x0000_s1031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<v:path arrowok="t"/>
              <o:lock v:ext="edit" aspectratio="t"/>
            </v:shape>
            <w10:wrap type="topAndBottom"/>
          </v:group>
          <o:OLEObject Type="Embed" ProgID="MSPhotoEd.3" ShapeID="_x0000_s1030" DrawAspect="Content" ObjectID="_1623846830" r:id="rId9"/>
        </w:object>
      </w:r>
    </w:p>
    <w:tbl>
      <w:tblPr>
        <w:tblpPr w:leftFromText="180" w:rightFromText="180" w:vertAnchor="text" w:horzAnchor="margin" w:tblpX="-252" w:tblpY="1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8066B" w:rsidRPr="00F8066B" w:rsidTr="00F8066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6B" w:rsidRPr="00F8066B" w:rsidRDefault="00F8066B" w:rsidP="00F80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КЪАБАРДЕЙ-БАЛЪКЪЭР РЕСПУБЛИКАМ</w:t>
            </w:r>
          </w:p>
          <w:p w:rsidR="00F8066B" w:rsidRPr="00F8066B" w:rsidRDefault="00F8066B" w:rsidP="00F80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ЛЭСКЭН МУНИЦИПАЛЬНЭ КУЕЙМ ЩЫЩ ЛЭСКЭН ЕТ</w:t>
            </w:r>
            <w:r w:rsidRPr="00F80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F8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ЫУАНЭ КЪУАЖЭМ И СОВЕТ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6B" w:rsidRPr="00F8066B" w:rsidRDefault="00F8066B" w:rsidP="00F80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КЪАБАРТЫ-МАЛЬКЪЭР РЕСПУБЛИКАН </w:t>
            </w:r>
          </w:p>
          <w:p w:rsidR="00F8066B" w:rsidRPr="00F8066B" w:rsidRDefault="00F8066B" w:rsidP="00F80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 МУНИЦИПАЛЬНЫЙ РАЙОНУНУ ЭКИНЧИ ЛЭСКЭН ЭЛ ПОСЕЛЕНИЯСЫНЫ СОВЕТИ</w:t>
            </w:r>
          </w:p>
        </w:tc>
      </w:tr>
    </w:tbl>
    <w:p w:rsidR="00F8066B" w:rsidRPr="00F8066B" w:rsidRDefault="00F8066B" w:rsidP="00F80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E0F" w:rsidRPr="00F8066B" w:rsidRDefault="00C160B2" w:rsidP="00F806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BD5122" w:rsidRPr="00BD5122">
        <w:rPr>
          <w:rFonts w:ascii="Times New Roman" w:hAnsi="Times New Roman"/>
          <w:sz w:val="24"/>
          <w:szCs w:val="24"/>
        </w:rPr>
        <w:t xml:space="preserve"> </w:t>
      </w:r>
    </w:p>
    <w:p w:rsidR="00BD5122" w:rsidRPr="00145D58" w:rsidRDefault="00BD5122" w:rsidP="00145D58">
      <w:pPr>
        <w:tabs>
          <w:tab w:val="left" w:pos="3174"/>
        </w:tabs>
        <w:jc w:val="center"/>
        <w:rPr>
          <w:rFonts w:ascii="Times New Roman" w:hAnsi="Times New Roman"/>
          <w:sz w:val="24"/>
          <w:szCs w:val="24"/>
        </w:rPr>
      </w:pPr>
      <w:r w:rsidRPr="00BD5122">
        <w:rPr>
          <w:rFonts w:ascii="Times New Roman" w:hAnsi="Times New Roman"/>
          <w:b/>
          <w:spacing w:val="80"/>
          <w:sz w:val="24"/>
          <w:szCs w:val="24"/>
        </w:rPr>
        <w:t xml:space="preserve"> </w:t>
      </w:r>
      <w:r w:rsidR="002D1BE6">
        <w:rPr>
          <w:rFonts w:ascii="Times New Roman" w:hAnsi="Times New Roman"/>
          <w:b/>
          <w:sz w:val="28"/>
          <w:szCs w:val="28"/>
        </w:rPr>
        <w:t>РЕШЕНИЕ №</w:t>
      </w:r>
      <w:r w:rsidR="00682043">
        <w:rPr>
          <w:rFonts w:ascii="Times New Roman" w:hAnsi="Times New Roman"/>
          <w:b/>
          <w:sz w:val="28"/>
          <w:szCs w:val="28"/>
        </w:rPr>
        <w:t xml:space="preserve"> </w:t>
      </w:r>
      <w:r w:rsidR="00F8066B">
        <w:rPr>
          <w:rFonts w:ascii="Times New Roman" w:hAnsi="Times New Roman"/>
          <w:b/>
          <w:sz w:val="28"/>
          <w:szCs w:val="28"/>
        </w:rPr>
        <w:t>1</w:t>
      </w:r>
    </w:p>
    <w:p w:rsidR="009A4B1C" w:rsidRPr="009A4B1C" w:rsidRDefault="00F8066B" w:rsidP="00BD51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сессии </w:t>
      </w:r>
      <w:r w:rsidR="0053575A">
        <w:rPr>
          <w:rFonts w:ascii="Times New Roman" w:hAnsi="Times New Roman"/>
          <w:b/>
          <w:sz w:val="24"/>
          <w:szCs w:val="24"/>
        </w:rPr>
        <w:t>С</w:t>
      </w:r>
      <w:r w:rsidR="009A4B1C" w:rsidRPr="009A4B1C">
        <w:rPr>
          <w:rFonts w:ascii="Times New Roman" w:hAnsi="Times New Roman"/>
          <w:b/>
          <w:sz w:val="24"/>
          <w:szCs w:val="24"/>
        </w:rPr>
        <w:t xml:space="preserve">овета местного самоуправления сельского поселения Второй Лескен </w:t>
      </w:r>
      <w:proofErr w:type="spellStart"/>
      <w:r w:rsidR="009A4B1C" w:rsidRPr="009A4B1C">
        <w:rPr>
          <w:rFonts w:ascii="Times New Roman" w:hAnsi="Times New Roman"/>
          <w:b/>
          <w:sz w:val="24"/>
          <w:szCs w:val="24"/>
        </w:rPr>
        <w:t>Лескенского</w:t>
      </w:r>
      <w:proofErr w:type="spellEnd"/>
      <w:r w:rsidR="009A4B1C" w:rsidRPr="009A4B1C">
        <w:rPr>
          <w:rFonts w:ascii="Times New Roman" w:hAnsi="Times New Roman"/>
          <w:b/>
          <w:sz w:val="24"/>
          <w:szCs w:val="24"/>
        </w:rPr>
        <w:t xml:space="preserve"> муниципального района Кабардино-Балкарской Республики</w:t>
      </w:r>
    </w:p>
    <w:p w:rsidR="00BD5122" w:rsidRPr="009A4B1C" w:rsidRDefault="009A4B1C" w:rsidP="00BD51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B1C">
        <w:rPr>
          <w:rFonts w:ascii="Times New Roman" w:hAnsi="Times New Roman"/>
          <w:b/>
          <w:sz w:val="24"/>
          <w:szCs w:val="24"/>
        </w:rPr>
        <w:t xml:space="preserve"> </w:t>
      </w:r>
    </w:p>
    <w:p w:rsidR="00095C60" w:rsidRPr="00BD5122" w:rsidRDefault="00682043" w:rsidP="00095C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522AE">
        <w:rPr>
          <w:rFonts w:ascii="Times New Roman" w:hAnsi="Times New Roman"/>
          <w:b/>
          <w:sz w:val="28"/>
          <w:szCs w:val="28"/>
        </w:rPr>
        <w:t xml:space="preserve">  </w:t>
      </w:r>
      <w:r w:rsidR="00F8066B">
        <w:rPr>
          <w:rFonts w:ascii="Times New Roman" w:hAnsi="Times New Roman"/>
          <w:b/>
          <w:sz w:val="28"/>
          <w:szCs w:val="28"/>
        </w:rPr>
        <w:t>«29» декабря 2018г.</w:t>
      </w:r>
      <w:r w:rsidR="005522AE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145D58">
        <w:rPr>
          <w:rFonts w:ascii="Times New Roman" w:hAnsi="Times New Roman"/>
          <w:b/>
          <w:sz w:val="28"/>
          <w:szCs w:val="28"/>
        </w:rPr>
        <w:t xml:space="preserve">           </w:t>
      </w:r>
      <w:r w:rsidR="00F8066B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BD5122" w:rsidRPr="00BD5122">
        <w:rPr>
          <w:rFonts w:ascii="Times New Roman" w:hAnsi="Times New Roman"/>
          <w:b/>
          <w:sz w:val="28"/>
          <w:szCs w:val="28"/>
        </w:rPr>
        <w:t>с.п</w:t>
      </w:r>
      <w:proofErr w:type="spellEnd"/>
      <w:r w:rsidR="00BD5122" w:rsidRPr="00BD5122">
        <w:rPr>
          <w:rFonts w:ascii="Times New Roman" w:hAnsi="Times New Roman"/>
          <w:b/>
          <w:sz w:val="28"/>
          <w:szCs w:val="28"/>
        </w:rPr>
        <w:t>. Второй Лескен</w:t>
      </w:r>
    </w:p>
    <w:p w:rsidR="00095C60" w:rsidRDefault="00095C60" w:rsidP="00F8066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095C60" w:rsidRDefault="00095C60" w:rsidP="00095C60">
      <w:pPr>
        <w:pStyle w:val="ConsPlusTitle"/>
        <w:widowControl/>
        <w:jc w:val="center"/>
        <w:rPr>
          <w:b w:val="0"/>
        </w:rPr>
      </w:pPr>
    </w:p>
    <w:p w:rsidR="00095C60" w:rsidRDefault="00095C60" w:rsidP="00095C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сельского поселения Второй Лескен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</w:t>
      </w:r>
      <w:r w:rsidR="005522AE">
        <w:rPr>
          <w:rFonts w:ascii="Times New Roman" w:hAnsi="Times New Roman" w:cs="Times New Roman"/>
          <w:sz w:val="24"/>
          <w:szCs w:val="24"/>
        </w:rPr>
        <w:t xml:space="preserve">но-Балкарской </w:t>
      </w:r>
      <w:r w:rsidR="00682043">
        <w:rPr>
          <w:rFonts w:ascii="Times New Roman" w:hAnsi="Times New Roman" w:cs="Times New Roman"/>
          <w:sz w:val="24"/>
          <w:szCs w:val="24"/>
        </w:rPr>
        <w:t>Республики на 2019</w:t>
      </w:r>
      <w:r>
        <w:rPr>
          <w:rFonts w:ascii="Times New Roman" w:hAnsi="Times New Roman" w:cs="Times New Roman"/>
          <w:sz w:val="24"/>
          <w:szCs w:val="24"/>
        </w:rPr>
        <w:t xml:space="preserve"> год и</w:t>
      </w:r>
      <w:r w:rsidR="00B43997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</w:t>
      </w:r>
    </w:p>
    <w:p w:rsidR="00095C60" w:rsidRDefault="00682043" w:rsidP="00095C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и 2021</w:t>
      </w:r>
      <w:r w:rsidR="00095C60">
        <w:rPr>
          <w:rFonts w:ascii="Times New Roman" w:hAnsi="Times New Roman" w:cs="Times New Roman"/>
          <w:sz w:val="24"/>
          <w:szCs w:val="24"/>
        </w:rPr>
        <w:t>годов»</w:t>
      </w:r>
    </w:p>
    <w:p w:rsidR="00095C60" w:rsidRDefault="00095C60" w:rsidP="00095C6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95C60" w:rsidRDefault="00095C60" w:rsidP="00095C6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95C60" w:rsidRDefault="00095C60" w:rsidP="00095C6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95C60" w:rsidRPr="009A4B1C" w:rsidRDefault="00095C60" w:rsidP="00095C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Статья 1. </w:t>
      </w:r>
      <w:r w:rsidRPr="009A4B1C">
        <w:rPr>
          <w:rFonts w:ascii="Times New Roman" w:hAnsi="Times New Roman" w:cs="Times New Roman"/>
          <w:b w:val="0"/>
          <w:sz w:val="22"/>
          <w:szCs w:val="22"/>
        </w:rPr>
        <w:t xml:space="preserve">Основные характеристики бюджета сельского </w:t>
      </w:r>
      <w:proofErr w:type="gramStart"/>
      <w:r w:rsidRPr="009A4B1C">
        <w:rPr>
          <w:rFonts w:ascii="Times New Roman" w:hAnsi="Times New Roman" w:cs="Times New Roman"/>
          <w:b w:val="0"/>
          <w:sz w:val="22"/>
          <w:szCs w:val="22"/>
        </w:rPr>
        <w:t>поселения  Второй</w:t>
      </w:r>
      <w:proofErr w:type="gramEnd"/>
      <w:r w:rsidRPr="009A4B1C">
        <w:rPr>
          <w:rFonts w:ascii="Times New Roman" w:hAnsi="Times New Roman" w:cs="Times New Roman"/>
          <w:b w:val="0"/>
          <w:sz w:val="22"/>
          <w:szCs w:val="22"/>
        </w:rPr>
        <w:t xml:space="preserve"> Лескен </w:t>
      </w:r>
      <w:proofErr w:type="spellStart"/>
      <w:r w:rsidRPr="009A4B1C">
        <w:rPr>
          <w:rFonts w:ascii="Times New Roman" w:hAnsi="Times New Roman" w:cs="Times New Roman"/>
          <w:b w:val="0"/>
          <w:sz w:val="22"/>
          <w:szCs w:val="22"/>
        </w:rPr>
        <w:t>Лескенского</w:t>
      </w:r>
      <w:proofErr w:type="spellEnd"/>
      <w:r w:rsidRPr="009A4B1C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  района Кабарди</w:t>
      </w:r>
      <w:r w:rsidR="00682043">
        <w:rPr>
          <w:rFonts w:ascii="Times New Roman" w:hAnsi="Times New Roman" w:cs="Times New Roman"/>
          <w:b w:val="0"/>
          <w:sz w:val="22"/>
          <w:szCs w:val="22"/>
        </w:rPr>
        <w:t>но-Балкарской Республики на 2019</w:t>
      </w:r>
      <w:r w:rsidR="005522AE">
        <w:rPr>
          <w:rFonts w:ascii="Times New Roman" w:hAnsi="Times New Roman" w:cs="Times New Roman"/>
          <w:b w:val="0"/>
          <w:sz w:val="22"/>
          <w:szCs w:val="22"/>
        </w:rPr>
        <w:t xml:space="preserve"> год и</w:t>
      </w:r>
      <w:r w:rsidR="00B43997">
        <w:rPr>
          <w:rFonts w:ascii="Times New Roman" w:hAnsi="Times New Roman" w:cs="Times New Roman"/>
          <w:b w:val="0"/>
          <w:sz w:val="22"/>
          <w:szCs w:val="22"/>
        </w:rPr>
        <w:t xml:space="preserve"> на </w:t>
      </w:r>
      <w:r w:rsidR="00682043">
        <w:rPr>
          <w:rFonts w:ascii="Times New Roman" w:hAnsi="Times New Roman" w:cs="Times New Roman"/>
          <w:b w:val="0"/>
          <w:sz w:val="22"/>
          <w:szCs w:val="22"/>
        </w:rPr>
        <w:t>плановый период 2020 и 2021</w:t>
      </w:r>
      <w:r w:rsidRPr="009A4B1C">
        <w:rPr>
          <w:rFonts w:ascii="Times New Roman" w:hAnsi="Times New Roman" w:cs="Times New Roman"/>
          <w:b w:val="0"/>
          <w:sz w:val="22"/>
          <w:szCs w:val="22"/>
        </w:rPr>
        <w:t xml:space="preserve">годов </w:t>
      </w:r>
    </w:p>
    <w:p w:rsidR="00095C60" w:rsidRDefault="00095C60" w:rsidP="00095C6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</w:p>
    <w:p w:rsidR="00095C60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95C60" w:rsidRDefault="00095C60" w:rsidP="00095C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8066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b w:val="0"/>
          <w:sz w:val="22"/>
          <w:szCs w:val="22"/>
        </w:rPr>
        <w:t>.Утвердить основные характеристики</w:t>
      </w:r>
      <w:r w:rsidR="009A4B1C">
        <w:rPr>
          <w:rFonts w:ascii="Times New Roman" w:hAnsi="Times New Roman" w:cs="Times New Roman"/>
          <w:b w:val="0"/>
          <w:sz w:val="22"/>
          <w:szCs w:val="22"/>
        </w:rPr>
        <w:t xml:space="preserve"> местного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бюджета сельского поселения Второй Лескен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Лескенского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  района </w:t>
      </w:r>
      <w:r w:rsidR="009A4B1C">
        <w:rPr>
          <w:rFonts w:ascii="Times New Roman" w:hAnsi="Times New Roman" w:cs="Times New Roman"/>
          <w:b w:val="0"/>
          <w:sz w:val="22"/>
          <w:szCs w:val="22"/>
        </w:rPr>
        <w:t>на</w:t>
      </w:r>
      <w:r w:rsidR="00682043">
        <w:rPr>
          <w:rFonts w:ascii="Times New Roman" w:hAnsi="Times New Roman" w:cs="Times New Roman"/>
          <w:b w:val="0"/>
          <w:sz w:val="22"/>
          <w:szCs w:val="22"/>
        </w:rPr>
        <w:t xml:space="preserve"> 2019</w:t>
      </w:r>
      <w:r>
        <w:rPr>
          <w:rFonts w:ascii="Times New Roman" w:hAnsi="Times New Roman" w:cs="Times New Roman"/>
          <w:b w:val="0"/>
          <w:sz w:val="22"/>
          <w:szCs w:val="22"/>
        </w:rPr>
        <w:t>г</w:t>
      </w:r>
      <w:r w:rsidR="009A4B1C">
        <w:rPr>
          <w:rFonts w:ascii="Times New Roman" w:hAnsi="Times New Roman" w:cs="Times New Roman"/>
          <w:b w:val="0"/>
          <w:sz w:val="22"/>
          <w:szCs w:val="22"/>
        </w:rPr>
        <w:t xml:space="preserve"> с </w:t>
      </w:r>
      <w:proofErr w:type="gramStart"/>
      <w:r w:rsidR="009A4B1C">
        <w:rPr>
          <w:rFonts w:ascii="Times New Roman" w:hAnsi="Times New Roman" w:cs="Times New Roman"/>
          <w:b w:val="0"/>
          <w:sz w:val="22"/>
          <w:szCs w:val="22"/>
        </w:rPr>
        <w:t>учетом  уровня</w:t>
      </w:r>
      <w:proofErr w:type="gramEnd"/>
      <w:r w:rsidR="009A4B1C">
        <w:rPr>
          <w:rFonts w:ascii="Times New Roman" w:hAnsi="Times New Roman" w:cs="Times New Roman"/>
          <w:b w:val="0"/>
          <w:sz w:val="22"/>
          <w:szCs w:val="22"/>
        </w:rPr>
        <w:t xml:space="preserve"> инфляции, </w:t>
      </w:r>
      <w:r>
        <w:rPr>
          <w:rFonts w:ascii="Times New Roman" w:hAnsi="Times New Roman" w:cs="Times New Roman"/>
          <w:b w:val="0"/>
          <w:sz w:val="22"/>
          <w:szCs w:val="22"/>
        </w:rPr>
        <w:t>не превыша</w:t>
      </w:r>
      <w:r w:rsidR="0093649C">
        <w:rPr>
          <w:rFonts w:ascii="Times New Roman" w:hAnsi="Times New Roman" w:cs="Times New Roman"/>
          <w:b w:val="0"/>
          <w:sz w:val="22"/>
          <w:szCs w:val="22"/>
        </w:rPr>
        <w:t xml:space="preserve">ющего </w:t>
      </w:r>
      <w:r w:rsidR="000F76E7">
        <w:rPr>
          <w:rFonts w:ascii="Times New Roman" w:hAnsi="Times New Roman" w:cs="Times New Roman"/>
          <w:b w:val="0"/>
          <w:sz w:val="22"/>
          <w:szCs w:val="22"/>
        </w:rPr>
        <w:t>4,3</w:t>
      </w:r>
      <w:r w:rsidR="00AF614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82043">
        <w:rPr>
          <w:rFonts w:ascii="Times New Roman" w:hAnsi="Times New Roman" w:cs="Times New Roman"/>
          <w:b w:val="0"/>
          <w:sz w:val="22"/>
          <w:szCs w:val="22"/>
        </w:rPr>
        <w:t>процента (декабрь 2019</w:t>
      </w:r>
      <w:r>
        <w:rPr>
          <w:rFonts w:ascii="Times New Roman" w:hAnsi="Times New Roman" w:cs="Times New Roman"/>
          <w:b w:val="0"/>
          <w:sz w:val="22"/>
          <w:szCs w:val="22"/>
        </w:rPr>
        <w:t>года к декабр</w:t>
      </w:r>
      <w:r w:rsidR="00682043">
        <w:rPr>
          <w:rFonts w:ascii="Times New Roman" w:hAnsi="Times New Roman" w:cs="Times New Roman"/>
          <w:b w:val="0"/>
          <w:sz w:val="22"/>
          <w:szCs w:val="22"/>
        </w:rPr>
        <w:t>ю 2018</w:t>
      </w:r>
      <w:r w:rsidR="005522A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года)</w:t>
      </w:r>
    </w:p>
    <w:p w:rsidR="00B4133F" w:rsidRDefault="00B4133F" w:rsidP="00095C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95C60" w:rsidRDefault="00095C60" w:rsidP="00B4133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прогнозируемый общий объем</w:t>
      </w:r>
      <w:r w:rsidR="0093649C">
        <w:rPr>
          <w:rFonts w:ascii="Times New Roman" w:hAnsi="Times New Roman" w:cs="Times New Roman"/>
          <w:sz w:val="22"/>
          <w:szCs w:val="22"/>
        </w:rPr>
        <w:t xml:space="preserve"> доходов местного </w:t>
      </w:r>
      <w:proofErr w:type="gramStart"/>
      <w:r w:rsidR="0093649C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9A4B1C">
        <w:rPr>
          <w:rFonts w:ascii="Times New Roman" w:hAnsi="Times New Roman" w:cs="Times New Roman"/>
          <w:sz w:val="22"/>
          <w:szCs w:val="22"/>
        </w:rPr>
        <w:t xml:space="preserve"> </w:t>
      </w:r>
      <w:r w:rsidR="00597184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597184">
        <w:rPr>
          <w:rFonts w:ascii="Times New Roman" w:hAnsi="Times New Roman" w:cs="Times New Roman"/>
          <w:sz w:val="22"/>
          <w:szCs w:val="22"/>
        </w:rPr>
        <w:t xml:space="preserve"> сумме </w:t>
      </w:r>
      <w:r w:rsidR="000F76E7">
        <w:rPr>
          <w:rFonts w:ascii="Times New Roman" w:hAnsi="Times New Roman" w:cs="Times New Roman"/>
          <w:b/>
          <w:sz w:val="22"/>
          <w:szCs w:val="22"/>
        </w:rPr>
        <w:t xml:space="preserve">6 334 </w:t>
      </w:r>
      <w:r w:rsidR="007E5DD1">
        <w:rPr>
          <w:rFonts w:ascii="Times New Roman" w:hAnsi="Times New Roman" w:cs="Times New Roman"/>
          <w:b/>
          <w:sz w:val="22"/>
          <w:szCs w:val="22"/>
        </w:rPr>
        <w:t>97</w:t>
      </w:r>
      <w:r w:rsidR="003442FE">
        <w:rPr>
          <w:rFonts w:ascii="Times New Roman" w:hAnsi="Times New Roman" w:cs="Times New Roman"/>
          <w:b/>
          <w:sz w:val="22"/>
          <w:szCs w:val="22"/>
        </w:rPr>
        <w:t>2</w:t>
      </w:r>
      <w:r w:rsidR="005522AE">
        <w:rPr>
          <w:rFonts w:ascii="Times New Roman" w:hAnsi="Times New Roman" w:cs="Times New Roman"/>
          <w:sz w:val="22"/>
          <w:szCs w:val="22"/>
        </w:rPr>
        <w:t xml:space="preserve"> </w:t>
      </w:r>
      <w:r w:rsidR="000F76E7">
        <w:rPr>
          <w:rFonts w:ascii="Times New Roman" w:hAnsi="Times New Roman" w:cs="Times New Roman"/>
          <w:b/>
          <w:sz w:val="22"/>
          <w:szCs w:val="22"/>
        </w:rPr>
        <w:t>рубля</w:t>
      </w:r>
      <w:r w:rsidR="009A4B1C" w:rsidRPr="00A94E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442FE">
        <w:rPr>
          <w:rFonts w:ascii="Times New Roman" w:hAnsi="Times New Roman" w:cs="Times New Roman"/>
          <w:b/>
          <w:sz w:val="22"/>
          <w:szCs w:val="22"/>
        </w:rPr>
        <w:t>59</w:t>
      </w:r>
      <w:r w:rsidR="000F76E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4B1C" w:rsidRPr="00A94E8B">
        <w:rPr>
          <w:rFonts w:ascii="Times New Roman" w:hAnsi="Times New Roman" w:cs="Times New Roman"/>
          <w:b/>
          <w:sz w:val="22"/>
          <w:szCs w:val="22"/>
        </w:rPr>
        <w:t>копеек</w:t>
      </w:r>
      <w:r w:rsidR="009A4B1C">
        <w:rPr>
          <w:rFonts w:ascii="Times New Roman" w:hAnsi="Times New Roman" w:cs="Times New Roman"/>
          <w:sz w:val="22"/>
          <w:szCs w:val="22"/>
        </w:rPr>
        <w:t>,</w:t>
      </w:r>
      <w:r w:rsidRPr="009A4B1C">
        <w:rPr>
          <w:rFonts w:ascii="Times New Roman" w:hAnsi="Times New Roman" w:cs="Times New Roman"/>
          <w:sz w:val="22"/>
          <w:szCs w:val="22"/>
        </w:rPr>
        <w:t xml:space="preserve"> в том числе объе</w:t>
      </w:r>
      <w:r w:rsidR="0093649C" w:rsidRPr="009A4B1C">
        <w:rPr>
          <w:rFonts w:ascii="Times New Roman" w:hAnsi="Times New Roman" w:cs="Times New Roman"/>
          <w:sz w:val="22"/>
          <w:szCs w:val="22"/>
        </w:rPr>
        <w:t xml:space="preserve">м межбюджетных трансфертов </w:t>
      </w:r>
      <w:r w:rsidRPr="009A4B1C">
        <w:rPr>
          <w:rFonts w:ascii="Times New Roman" w:hAnsi="Times New Roman" w:cs="Times New Roman"/>
          <w:sz w:val="22"/>
          <w:szCs w:val="22"/>
        </w:rPr>
        <w:t xml:space="preserve">из республиканского бюджета Кабардино-Балкарской Республики в сумме </w:t>
      </w:r>
      <w:r w:rsidR="00262363">
        <w:rPr>
          <w:rFonts w:ascii="Times New Roman" w:hAnsi="Times New Roman" w:cs="Times New Roman"/>
          <w:b/>
          <w:sz w:val="22"/>
          <w:szCs w:val="22"/>
        </w:rPr>
        <w:t xml:space="preserve">108 </w:t>
      </w:r>
      <w:r w:rsidR="003442FE">
        <w:rPr>
          <w:rFonts w:ascii="Times New Roman" w:hAnsi="Times New Roman" w:cs="Times New Roman"/>
          <w:b/>
          <w:sz w:val="22"/>
          <w:szCs w:val="22"/>
        </w:rPr>
        <w:t>166</w:t>
      </w:r>
      <w:r w:rsidR="00A94E8B" w:rsidRPr="00A94E8B">
        <w:rPr>
          <w:rFonts w:ascii="Times New Roman" w:hAnsi="Times New Roman" w:cs="Times New Roman"/>
          <w:b/>
          <w:sz w:val="22"/>
          <w:szCs w:val="22"/>
        </w:rPr>
        <w:t xml:space="preserve"> рублей </w:t>
      </w:r>
      <w:r w:rsidR="003442FE">
        <w:rPr>
          <w:rFonts w:ascii="Times New Roman" w:hAnsi="Times New Roman" w:cs="Times New Roman"/>
          <w:b/>
          <w:sz w:val="22"/>
          <w:szCs w:val="22"/>
        </w:rPr>
        <w:t>94</w:t>
      </w:r>
      <w:r w:rsidR="00B4133F" w:rsidRPr="00A94E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94E8B" w:rsidRPr="00A94E8B">
        <w:rPr>
          <w:rFonts w:ascii="Times New Roman" w:hAnsi="Times New Roman" w:cs="Times New Roman"/>
          <w:b/>
          <w:sz w:val="22"/>
          <w:szCs w:val="22"/>
        </w:rPr>
        <w:t>копеек</w:t>
      </w:r>
      <w:r w:rsidR="00B4133F">
        <w:rPr>
          <w:rFonts w:ascii="Times New Roman" w:hAnsi="Times New Roman" w:cs="Times New Roman"/>
          <w:sz w:val="22"/>
          <w:szCs w:val="22"/>
        </w:rPr>
        <w:t xml:space="preserve">, </w:t>
      </w:r>
      <w:r w:rsidRPr="00B4133F">
        <w:rPr>
          <w:rFonts w:ascii="Times New Roman" w:hAnsi="Times New Roman" w:cs="Times New Roman"/>
          <w:sz w:val="22"/>
          <w:szCs w:val="22"/>
        </w:rPr>
        <w:t xml:space="preserve">из бюджета </w:t>
      </w:r>
      <w:proofErr w:type="spellStart"/>
      <w:r w:rsidRPr="00B4133F">
        <w:rPr>
          <w:rFonts w:ascii="Times New Roman" w:hAnsi="Times New Roman" w:cs="Times New Roman"/>
          <w:sz w:val="22"/>
          <w:szCs w:val="22"/>
        </w:rPr>
        <w:t>Лескенского</w:t>
      </w:r>
      <w:proofErr w:type="spellEnd"/>
      <w:r w:rsidRPr="00B4133F">
        <w:rPr>
          <w:rFonts w:ascii="Times New Roman" w:hAnsi="Times New Roman" w:cs="Times New Roman"/>
          <w:sz w:val="22"/>
          <w:szCs w:val="22"/>
        </w:rPr>
        <w:t xml:space="preserve">  муниципального района </w:t>
      </w:r>
      <w:r w:rsidR="00B4133F" w:rsidRPr="009A4B1C">
        <w:rPr>
          <w:rFonts w:ascii="Times New Roman" w:hAnsi="Times New Roman" w:cs="Times New Roman"/>
          <w:sz w:val="22"/>
          <w:szCs w:val="22"/>
        </w:rPr>
        <w:t xml:space="preserve">Кабардино-Балкарской Республики </w:t>
      </w:r>
      <w:r w:rsidRPr="00B4133F">
        <w:rPr>
          <w:rFonts w:ascii="Times New Roman" w:hAnsi="Times New Roman" w:cs="Times New Roman"/>
          <w:sz w:val="22"/>
          <w:szCs w:val="22"/>
        </w:rPr>
        <w:t xml:space="preserve">в сумме </w:t>
      </w:r>
      <w:r w:rsidR="000F76E7">
        <w:rPr>
          <w:rFonts w:ascii="Times New Roman" w:hAnsi="Times New Roman" w:cs="Times New Roman"/>
          <w:b/>
          <w:sz w:val="22"/>
          <w:szCs w:val="22"/>
        </w:rPr>
        <w:t>3 </w:t>
      </w:r>
      <w:r w:rsidR="003442FE">
        <w:rPr>
          <w:rFonts w:ascii="Times New Roman" w:hAnsi="Times New Roman" w:cs="Times New Roman"/>
          <w:b/>
          <w:sz w:val="22"/>
          <w:szCs w:val="22"/>
        </w:rPr>
        <w:t>355</w:t>
      </w:r>
      <w:r w:rsidR="005522AE">
        <w:rPr>
          <w:rFonts w:ascii="Times New Roman" w:hAnsi="Times New Roman" w:cs="Times New Roman"/>
          <w:b/>
          <w:sz w:val="22"/>
          <w:szCs w:val="22"/>
        </w:rPr>
        <w:t xml:space="preserve"> 109</w:t>
      </w:r>
      <w:r w:rsidR="00B4133F" w:rsidRPr="00A94E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94E8B">
        <w:rPr>
          <w:rFonts w:ascii="Times New Roman" w:hAnsi="Times New Roman" w:cs="Times New Roman"/>
          <w:b/>
          <w:sz w:val="22"/>
          <w:szCs w:val="22"/>
        </w:rPr>
        <w:t>рублей</w:t>
      </w:r>
      <w:r w:rsidR="00B4133F" w:rsidRPr="00A94E8B">
        <w:rPr>
          <w:rFonts w:ascii="Times New Roman" w:hAnsi="Times New Roman" w:cs="Times New Roman"/>
          <w:b/>
          <w:sz w:val="22"/>
          <w:szCs w:val="22"/>
        </w:rPr>
        <w:t xml:space="preserve"> 00 копеек</w:t>
      </w:r>
      <w:r w:rsidR="00B4133F">
        <w:rPr>
          <w:rFonts w:ascii="Times New Roman" w:hAnsi="Times New Roman" w:cs="Times New Roman"/>
          <w:sz w:val="22"/>
          <w:szCs w:val="22"/>
        </w:rPr>
        <w:t>; субвенции и иных межбюджетных трансфертов в сумме</w:t>
      </w:r>
      <w:r w:rsidRPr="00B4133F">
        <w:rPr>
          <w:rFonts w:ascii="Times New Roman" w:hAnsi="Times New Roman" w:cs="Times New Roman"/>
          <w:sz w:val="22"/>
          <w:szCs w:val="22"/>
        </w:rPr>
        <w:t xml:space="preserve">  </w:t>
      </w:r>
      <w:r w:rsidR="000F76E7">
        <w:rPr>
          <w:rFonts w:ascii="Times New Roman" w:hAnsi="Times New Roman" w:cs="Times New Roman"/>
          <w:b/>
          <w:sz w:val="22"/>
          <w:szCs w:val="22"/>
        </w:rPr>
        <w:t xml:space="preserve">202 </w:t>
      </w:r>
      <w:r w:rsidR="003442FE">
        <w:rPr>
          <w:rFonts w:ascii="Times New Roman" w:hAnsi="Times New Roman" w:cs="Times New Roman"/>
          <w:b/>
          <w:sz w:val="22"/>
          <w:szCs w:val="22"/>
        </w:rPr>
        <w:t>932</w:t>
      </w:r>
      <w:r w:rsidR="00B4133F" w:rsidRPr="00A94E8B">
        <w:rPr>
          <w:rFonts w:ascii="Times New Roman" w:hAnsi="Times New Roman" w:cs="Times New Roman"/>
          <w:b/>
          <w:sz w:val="22"/>
          <w:szCs w:val="22"/>
        </w:rPr>
        <w:t xml:space="preserve"> рублей </w:t>
      </w:r>
      <w:r w:rsidR="003442FE">
        <w:rPr>
          <w:rFonts w:ascii="Times New Roman" w:hAnsi="Times New Roman" w:cs="Times New Roman"/>
          <w:b/>
          <w:sz w:val="22"/>
          <w:szCs w:val="22"/>
        </w:rPr>
        <w:t>52</w:t>
      </w:r>
      <w:r w:rsidR="00B4133F" w:rsidRPr="00A94E8B">
        <w:rPr>
          <w:rFonts w:ascii="Times New Roman" w:hAnsi="Times New Roman" w:cs="Times New Roman"/>
          <w:b/>
          <w:sz w:val="22"/>
          <w:szCs w:val="22"/>
        </w:rPr>
        <w:t xml:space="preserve"> копеек</w:t>
      </w:r>
      <w:r w:rsidR="00B4133F">
        <w:rPr>
          <w:rFonts w:ascii="Times New Roman" w:hAnsi="Times New Roman" w:cs="Times New Roman"/>
          <w:sz w:val="22"/>
          <w:szCs w:val="22"/>
        </w:rPr>
        <w:t>; собственных доходов в сумме</w:t>
      </w:r>
      <w:r w:rsidRPr="00B4133F">
        <w:rPr>
          <w:rFonts w:ascii="Times New Roman" w:hAnsi="Times New Roman" w:cs="Times New Roman"/>
          <w:sz w:val="22"/>
          <w:szCs w:val="22"/>
        </w:rPr>
        <w:t xml:space="preserve"> </w:t>
      </w:r>
      <w:r w:rsidR="000F76E7">
        <w:rPr>
          <w:rFonts w:ascii="Times New Roman" w:hAnsi="Times New Roman" w:cs="Times New Roman"/>
          <w:b/>
          <w:sz w:val="22"/>
          <w:szCs w:val="22"/>
        </w:rPr>
        <w:t>2 </w:t>
      </w:r>
      <w:r w:rsidR="003442FE">
        <w:rPr>
          <w:rFonts w:ascii="Times New Roman" w:hAnsi="Times New Roman" w:cs="Times New Roman"/>
          <w:b/>
          <w:sz w:val="22"/>
          <w:szCs w:val="22"/>
        </w:rPr>
        <w:t>473</w:t>
      </w:r>
      <w:r w:rsidR="000F76E7">
        <w:rPr>
          <w:rFonts w:ascii="Times New Roman" w:hAnsi="Times New Roman" w:cs="Times New Roman"/>
          <w:b/>
          <w:sz w:val="22"/>
          <w:szCs w:val="22"/>
        </w:rPr>
        <w:t xml:space="preserve"> 764 рубля</w:t>
      </w:r>
      <w:r w:rsidR="00B4133F" w:rsidRPr="00A94E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F76E7">
        <w:rPr>
          <w:rFonts w:ascii="Times New Roman" w:hAnsi="Times New Roman" w:cs="Times New Roman"/>
          <w:b/>
          <w:sz w:val="22"/>
          <w:szCs w:val="22"/>
        </w:rPr>
        <w:t>13</w:t>
      </w:r>
      <w:r w:rsidR="00B4133F" w:rsidRPr="00A94E8B">
        <w:rPr>
          <w:rFonts w:ascii="Times New Roman" w:hAnsi="Times New Roman" w:cs="Times New Roman"/>
          <w:b/>
          <w:sz w:val="22"/>
          <w:szCs w:val="22"/>
        </w:rPr>
        <w:t xml:space="preserve"> копеек</w:t>
      </w:r>
    </w:p>
    <w:p w:rsidR="00B4133F" w:rsidRPr="00B4133F" w:rsidRDefault="00B4133F" w:rsidP="00B4133F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Default="00B4133F" w:rsidP="00B4133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прогнозируемый</w:t>
      </w:r>
      <w:r w:rsidR="00095C60">
        <w:rPr>
          <w:rFonts w:ascii="Times New Roman" w:hAnsi="Times New Roman" w:cs="Times New Roman"/>
          <w:sz w:val="22"/>
          <w:szCs w:val="22"/>
        </w:rPr>
        <w:t xml:space="preserve"> общий объем расходов местного бюджета в сумме </w:t>
      </w:r>
      <w:r w:rsidR="006B1C73">
        <w:rPr>
          <w:rFonts w:ascii="Times New Roman" w:hAnsi="Times New Roman" w:cs="Times New Roman"/>
          <w:b/>
          <w:sz w:val="22"/>
          <w:szCs w:val="22"/>
        </w:rPr>
        <w:t>6 33</w:t>
      </w:r>
      <w:r w:rsidR="003442FE">
        <w:rPr>
          <w:rFonts w:ascii="Times New Roman" w:hAnsi="Times New Roman" w:cs="Times New Roman"/>
          <w:b/>
          <w:sz w:val="22"/>
          <w:szCs w:val="22"/>
        </w:rPr>
        <w:t>9</w:t>
      </w:r>
      <w:r w:rsidR="006B1C73">
        <w:rPr>
          <w:rFonts w:ascii="Times New Roman" w:hAnsi="Times New Roman" w:cs="Times New Roman"/>
          <w:b/>
          <w:sz w:val="22"/>
          <w:szCs w:val="22"/>
        </w:rPr>
        <w:t> </w:t>
      </w:r>
      <w:r w:rsidR="003442FE">
        <w:rPr>
          <w:rFonts w:ascii="Times New Roman" w:hAnsi="Times New Roman" w:cs="Times New Roman"/>
          <w:b/>
          <w:sz w:val="22"/>
          <w:szCs w:val="22"/>
        </w:rPr>
        <w:t>972</w:t>
      </w:r>
      <w:r w:rsidR="006B1C73">
        <w:rPr>
          <w:rFonts w:ascii="Times New Roman" w:hAnsi="Times New Roman" w:cs="Times New Roman"/>
          <w:b/>
          <w:sz w:val="22"/>
          <w:szCs w:val="22"/>
        </w:rPr>
        <w:t xml:space="preserve"> рубля</w:t>
      </w:r>
      <w:r w:rsidRPr="00A94E8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3442FE">
        <w:rPr>
          <w:rFonts w:ascii="Times New Roman" w:hAnsi="Times New Roman" w:cs="Times New Roman"/>
          <w:b/>
          <w:sz w:val="22"/>
          <w:szCs w:val="22"/>
        </w:rPr>
        <w:t>59</w:t>
      </w:r>
      <w:r w:rsidR="00095C60" w:rsidRPr="00A94E8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A94E8B">
        <w:rPr>
          <w:rFonts w:ascii="Times New Roman" w:hAnsi="Times New Roman" w:cs="Times New Roman"/>
          <w:b/>
          <w:sz w:val="22"/>
          <w:szCs w:val="22"/>
        </w:rPr>
        <w:t>копеек</w:t>
      </w:r>
      <w:proofErr w:type="gramEnd"/>
      <w:r>
        <w:rPr>
          <w:rFonts w:ascii="Times New Roman" w:hAnsi="Times New Roman" w:cs="Times New Roman"/>
          <w:sz w:val="22"/>
          <w:szCs w:val="22"/>
        </w:rPr>
        <w:t>;</w:t>
      </w:r>
    </w:p>
    <w:p w:rsidR="00095C60" w:rsidRPr="00B4133F" w:rsidRDefault="00095C60" w:rsidP="00095C60">
      <w:pPr>
        <w:keepNext/>
        <w:keepLines/>
        <w:widowControl w:val="0"/>
        <w:tabs>
          <w:tab w:val="left" w:pos="2235"/>
        </w:tabs>
        <w:spacing w:before="240" w:after="6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 w:rsidRPr="00AF6146">
        <w:rPr>
          <w:rFonts w:ascii="Times New Roman" w:hAnsi="Times New Roman"/>
          <w:b/>
        </w:rPr>
        <w:t xml:space="preserve"> 2.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Cs/>
        </w:rPr>
        <w:t xml:space="preserve"> У</w:t>
      </w:r>
      <w:r>
        <w:rPr>
          <w:rFonts w:ascii="Times New Roman" w:hAnsi="Times New Roman"/>
        </w:rPr>
        <w:t>твердить ос</w:t>
      </w:r>
      <w:r w:rsidR="003356DE">
        <w:rPr>
          <w:rFonts w:ascii="Times New Roman" w:hAnsi="Times New Roman"/>
        </w:rPr>
        <w:t>новные характеристики м</w:t>
      </w:r>
      <w:r>
        <w:rPr>
          <w:rFonts w:ascii="Times New Roman" w:hAnsi="Times New Roman"/>
        </w:rPr>
        <w:t xml:space="preserve">естного бюджета </w:t>
      </w:r>
      <w:r w:rsidR="00AF6146">
        <w:rPr>
          <w:rFonts w:ascii="Times New Roman" w:hAnsi="Times New Roman"/>
        </w:rPr>
        <w:t xml:space="preserve">сельского поселения Второй Лескен </w:t>
      </w:r>
      <w:proofErr w:type="spellStart"/>
      <w:r w:rsidR="00AF6146">
        <w:rPr>
          <w:rFonts w:ascii="Times New Roman" w:hAnsi="Times New Roman"/>
        </w:rPr>
        <w:t>Лескенского</w:t>
      </w:r>
      <w:proofErr w:type="spellEnd"/>
      <w:r w:rsidR="00AF6146">
        <w:rPr>
          <w:rFonts w:ascii="Times New Roman" w:hAnsi="Times New Roman"/>
        </w:rPr>
        <w:t xml:space="preserve"> муниципального </w:t>
      </w:r>
      <w:proofErr w:type="gramStart"/>
      <w:r w:rsidR="00AF6146">
        <w:rPr>
          <w:rFonts w:ascii="Times New Roman" w:hAnsi="Times New Roman"/>
        </w:rPr>
        <w:t xml:space="preserve">района </w:t>
      </w:r>
      <w:r w:rsidR="00CD0BF5">
        <w:rPr>
          <w:rFonts w:ascii="Times New Roman" w:hAnsi="Times New Roman"/>
        </w:rPr>
        <w:t xml:space="preserve"> </w:t>
      </w:r>
      <w:r w:rsidR="00262363">
        <w:rPr>
          <w:rFonts w:ascii="Times New Roman" w:hAnsi="Times New Roman"/>
        </w:rPr>
        <w:t>на</w:t>
      </w:r>
      <w:proofErr w:type="gramEnd"/>
      <w:r w:rsidR="00262363">
        <w:rPr>
          <w:rFonts w:ascii="Times New Roman" w:hAnsi="Times New Roman"/>
        </w:rPr>
        <w:t xml:space="preserve"> 20</w:t>
      </w:r>
      <w:r w:rsidR="006B1C73">
        <w:rPr>
          <w:rFonts w:ascii="Times New Roman" w:hAnsi="Times New Roman"/>
        </w:rPr>
        <w:t>20</w:t>
      </w:r>
      <w:r w:rsidR="00B4133F">
        <w:rPr>
          <w:rFonts w:ascii="Times New Roman" w:hAnsi="Times New Roman"/>
        </w:rPr>
        <w:t xml:space="preserve">год </w:t>
      </w:r>
      <w:r w:rsidR="006B1C73">
        <w:rPr>
          <w:rFonts w:ascii="Times New Roman" w:hAnsi="Times New Roman"/>
        </w:rPr>
        <w:t>и на 2021</w:t>
      </w:r>
      <w:r w:rsidR="00CD0BF5">
        <w:rPr>
          <w:rFonts w:ascii="Times New Roman" w:hAnsi="Times New Roman"/>
        </w:rPr>
        <w:t xml:space="preserve"> год </w:t>
      </w:r>
      <w:r w:rsidR="00B4133F">
        <w:rPr>
          <w:rFonts w:ascii="Times New Roman" w:hAnsi="Times New Roman"/>
        </w:rPr>
        <w:t xml:space="preserve">с учетом уровня инфляции не превышающего </w:t>
      </w:r>
      <w:r w:rsidR="006B1C73">
        <w:rPr>
          <w:rFonts w:ascii="Times New Roman" w:hAnsi="Times New Roman"/>
        </w:rPr>
        <w:t>3</w:t>
      </w:r>
      <w:r w:rsidR="00B43997">
        <w:rPr>
          <w:rFonts w:ascii="Times New Roman" w:hAnsi="Times New Roman"/>
        </w:rPr>
        <w:t>,8</w:t>
      </w:r>
      <w:r w:rsidR="00B4133F">
        <w:rPr>
          <w:rFonts w:ascii="Times New Roman" w:hAnsi="Times New Roman"/>
        </w:rPr>
        <w:t xml:space="preserve"> процента </w:t>
      </w:r>
      <w:r w:rsidR="003356DE">
        <w:rPr>
          <w:rFonts w:ascii="Times New Roman" w:hAnsi="Times New Roman"/>
        </w:rPr>
        <w:t xml:space="preserve"> </w:t>
      </w:r>
      <w:r w:rsidR="00262363">
        <w:rPr>
          <w:rFonts w:ascii="Times New Roman" w:hAnsi="Times New Roman"/>
        </w:rPr>
        <w:t>(декабрь 20</w:t>
      </w:r>
      <w:r w:rsidR="006B1C73">
        <w:rPr>
          <w:rFonts w:ascii="Times New Roman" w:hAnsi="Times New Roman"/>
        </w:rPr>
        <w:t>20 года к декабрю 2019</w:t>
      </w:r>
      <w:r w:rsidR="00A94E8B">
        <w:rPr>
          <w:rFonts w:ascii="Times New Roman" w:hAnsi="Times New Roman"/>
        </w:rPr>
        <w:t xml:space="preserve"> </w:t>
      </w:r>
      <w:r w:rsidR="00B4133F">
        <w:rPr>
          <w:rFonts w:ascii="Times New Roman" w:hAnsi="Times New Roman"/>
        </w:rPr>
        <w:t>года</w:t>
      </w:r>
      <w:r w:rsidR="00262363">
        <w:rPr>
          <w:rFonts w:ascii="Times New Roman" w:hAnsi="Times New Roman"/>
        </w:rPr>
        <w:t xml:space="preserve">) и </w:t>
      </w:r>
      <w:r w:rsidR="006B1C73">
        <w:rPr>
          <w:rFonts w:ascii="Times New Roman" w:hAnsi="Times New Roman"/>
        </w:rPr>
        <w:t>3</w:t>
      </w:r>
      <w:r w:rsidR="00AF6146">
        <w:rPr>
          <w:rFonts w:ascii="Times New Roman" w:hAnsi="Times New Roman"/>
        </w:rPr>
        <w:t xml:space="preserve">,8 </w:t>
      </w:r>
      <w:r w:rsidR="00262363">
        <w:rPr>
          <w:rFonts w:ascii="Times New Roman" w:hAnsi="Times New Roman"/>
        </w:rPr>
        <w:t>процента (декабрь 202</w:t>
      </w:r>
      <w:r w:rsidR="006B1C73">
        <w:rPr>
          <w:rFonts w:ascii="Times New Roman" w:hAnsi="Times New Roman"/>
        </w:rPr>
        <w:t>1</w:t>
      </w:r>
      <w:r w:rsidR="00262363">
        <w:rPr>
          <w:rFonts w:ascii="Times New Roman" w:hAnsi="Times New Roman"/>
        </w:rPr>
        <w:t xml:space="preserve"> года к декабрю 20</w:t>
      </w:r>
      <w:r w:rsidR="006B1C73">
        <w:rPr>
          <w:rFonts w:ascii="Times New Roman" w:hAnsi="Times New Roman"/>
        </w:rPr>
        <w:t>20</w:t>
      </w:r>
      <w:r w:rsidR="00A94E8B">
        <w:rPr>
          <w:rFonts w:ascii="Times New Roman" w:hAnsi="Times New Roman"/>
        </w:rPr>
        <w:t xml:space="preserve"> года)</w:t>
      </w:r>
    </w:p>
    <w:p w:rsidR="00923883" w:rsidRDefault="00923883" w:rsidP="006662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Pr="00923883">
        <w:rPr>
          <w:rFonts w:ascii="Times New Roman" w:hAnsi="Times New Roman" w:cs="Times New Roman"/>
          <w:sz w:val="22"/>
          <w:szCs w:val="22"/>
        </w:rPr>
        <w:t xml:space="preserve">прогнозируемый общий объем доходов местного </w:t>
      </w:r>
      <w:proofErr w:type="gramStart"/>
      <w:r w:rsidRPr="00923883">
        <w:rPr>
          <w:rFonts w:ascii="Times New Roman" w:hAnsi="Times New Roman" w:cs="Times New Roman"/>
          <w:sz w:val="22"/>
          <w:szCs w:val="22"/>
        </w:rPr>
        <w:t>бюджета  в</w:t>
      </w:r>
      <w:proofErr w:type="gramEnd"/>
      <w:r w:rsidRPr="00923883">
        <w:rPr>
          <w:rFonts w:ascii="Times New Roman" w:hAnsi="Times New Roman" w:cs="Times New Roman"/>
          <w:sz w:val="22"/>
          <w:szCs w:val="22"/>
        </w:rPr>
        <w:t xml:space="preserve"> сумме 6 33</w:t>
      </w:r>
      <w:r w:rsidR="003442FE">
        <w:rPr>
          <w:rFonts w:ascii="Times New Roman" w:hAnsi="Times New Roman" w:cs="Times New Roman"/>
          <w:sz w:val="22"/>
          <w:szCs w:val="22"/>
        </w:rPr>
        <w:t>9</w:t>
      </w:r>
      <w:r w:rsidRPr="00923883">
        <w:rPr>
          <w:rFonts w:ascii="Times New Roman" w:hAnsi="Times New Roman" w:cs="Times New Roman"/>
          <w:sz w:val="22"/>
          <w:szCs w:val="22"/>
        </w:rPr>
        <w:t xml:space="preserve"> </w:t>
      </w:r>
      <w:r w:rsidR="003442FE">
        <w:rPr>
          <w:rFonts w:ascii="Times New Roman" w:hAnsi="Times New Roman" w:cs="Times New Roman"/>
          <w:sz w:val="22"/>
          <w:szCs w:val="22"/>
        </w:rPr>
        <w:t>684</w:t>
      </w:r>
      <w:r w:rsidRPr="00923883">
        <w:rPr>
          <w:rFonts w:ascii="Times New Roman" w:hAnsi="Times New Roman" w:cs="Times New Roman"/>
          <w:sz w:val="22"/>
          <w:szCs w:val="22"/>
        </w:rPr>
        <w:t xml:space="preserve"> рубля 1</w:t>
      </w:r>
      <w:r w:rsidR="003442FE">
        <w:rPr>
          <w:rFonts w:ascii="Times New Roman" w:hAnsi="Times New Roman" w:cs="Times New Roman"/>
          <w:sz w:val="22"/>
          <w:szCs w:val="22"/>
        </w:rPr>
        <w:t xml:space="preserve">0 </w:t>
      </w:r>
      <w:r w:rsidRPr="00923883">
        <w:rPr>
          <w:rFonts w:ascii="Times New Roman" w:hAnsi="Times New Roman" w:cs="Times New Roman"/>
          <w:sz w:val="22"/>
          <w:szCs w:val="22"/>
        </w:rPr>
        <w:t>копеек, в том числе объем межбюджетных трансфертов из республиканского бюджета Кабардино-</w:t>
      </w:r>
      <w:r w:rsidRPr="00923883">
        <w:rPr>
          <w:rFonts w:ascii="Times New Roman" w:hAnsi="Times New Roman" w:cs="Times New Roman"/>
          <w:sz w:val="22"/>
          <w:szCs w:val="22"/>
        </w:rPr>
        <w:lastRenderedPageBreak/>
        <w:t xml:space="preserve">Балкарской Республики в сумме </w:t>
      </w:r>
      <w:r w:rsidR="003442FE">
        <w:rPr>
          <w:rFonts w:ascii="Times New Roman" w:hAnsi="Times New Roman" w:cs="Times New Roman"/>
          <w:sz w:val="22"/>
          <w:szCs w:val="22"/>
        </w:rPr>
        <w:t>86 533</w:t>
      </w:r>
      <w:r w:rsidRPr="00923883">
        <w:rPr>
          <w:rFonts w:ascii="Times New Roman" w:hAnsi="Times New Roman" w:cs="Times New Roman"/>
          <w:sz w:val="22"/>
          <w:szCs w:val="22"/>
        </w:rPr>
        <w:t xml:space="preserve"> рублей </w:t>
      </w:r>
      <w:r w:rsidR="003442FE">
        <w:rPr>
          <w:rFonts w:ascii="Times New Roman" w:hAnsi="Times New Roman" w:cs="Times New Roman"/>
          <w:sz w:val="22"/>
          <w:szCs w:val="22"/>
        </w:rPr>
        <w:t>55</w:t>
      </w:r>
      <w:r w:rsidRPr="00923883">
        <w:rPr>
          <w:rFonts w:ascii="Times New Roman" w:hAnsi="Times New Roman" w:cs="Times New Roman"/>
          <w:sz w:val="22"/>
          <w:szCs w:val="22"/>
        </w:rPr>
        <w:t xml:space="preserve"> копеек, из бюджета </w:t>
      </w:r>
      <w:proofErr w:type="spellStart"/>
      <w:r w:rsidRPr="00923883">
        <w:rPr>
          <w:rFonts w:ascii="Times New Roman" w:hAnsi="Times New Roman" w:cs="Times New Roman"/>
          <w:sz w:val="22"/>
          <w:szCs w:val="22"/>
        </w:rPr>
        <w:t>Лескенского</w:t>
      </w:r>
      <w:proofErr w:type="spellEnd"/>
      <w:r w:rsidRPr="00923883">
        <w:rPr>
          <w:rFonts w:ascii="Times New Roman" w:hAnsi="Times New Roman" w:cs="Times New Roman"/>
          <w:sz w:val="22"/>
          <w:szCs w:val="22"/>
        </w:rPr>
        <w:t xml:space="preserve">  муниципального района Кабардино-Балкарской Республики в сумме 3 </w:t>
      </w:r>
      <w:r w:rsidR="003442FE">
        <w:rPr>
          <w:rFonts w:ascii="Times New Roman" w:hAnsi="Times New Roman" w:cs="Times New Roman"/>
          <w:sz w:val="22"/>
          <w:szCs w:val="22"/>
        </w:rPr>
        <w:t>550</w:t>
      </w:r>
      <w:r w:rsidRPr="00923883">
        <w:rPr>
          <w:rFonts w:ascii="Times New Roman" w:hAnsi="Times New Roman" w:cs="Times New Roman"/>
          <w:sz w:val="22"/>
          <w:szCs w:val="22"/>
        </w:rPr>
        <w:t xml:space="preserve"> 109 рублей 00 копеек; субвенции и иных межбюджетных трансфертов в сумме  </w:t>
      </w:r>
      <w:r w:rsidR="003442FE">
        <w:rPr>
          <w:rFonts w:ascii="Times New Roman" w:hAnsi="Times New Roman" w:cs="Times New Roman"/>
          <w:sz w:val="22"/>
          <w:szCs w:val="22"/>
        </w:rPr>
        <w:t>202 931</w:t>
      </w:r>
      <w:r w:rsidRPr="00923883">
        <w:rPr>
          <w:rFonts w:ascii="Times New Roman" w:hAnsi="Times New Roman" w:cs="Times New Roman"/>
          <w:sz w:val="22"/>
          <w:szCs w:val="22"/>
        </w:rPr>
        <w:t xml:space="preserve"> рублей </w:t>
      </w:r>
      <w:r w:rsidR="003442FE">
        <w:rPr>
          <w:rFonts w:ascii="Times New Roman" w:hAnsi="Times New Roman" w:cs="Times New Roman"/>
          <w:sz w:val="22"/>
          <w:szCs w:val="22"/>
        </w:rPr>
        <w:t>42</w:t>
      </w:r>
      <w:r w:rsidRPr="00923883">
        <w:rPr>
          <w:rFonts w:ascii="Times New Roman" w:hAnsi="Times New Roman" w:cs="Times New Roman"/>
          <w:sz w:val="22"/>
          <w:szCs w:val="22"/>
        </w:rPr>
        <w:t xml:space="preserve"> копеек; собственных доходов в сумме 2 5</w:t>
      </w:r>
      <w:r w:rsidR="003442FE">
        <w:rPr>
          <w:rFonts w:ascii="Times New Roman" w:hAnsi="Times New Roman" w:cs="Times New Roman"/>
          <w:sz w:val="22"/>
          <w:szCs w:val="22"/>
        </w:rPr>
        <w:t>00</w:t>
      </w:r>
      <w:r w:rsidRPr="00923883">
        <w:rPr>
          <w:rFonts w:ascii="Times New Roman" w:hAnsi="Times New Roman" w:cs="Times New Roman"/>
          <w:sz w:val="22"/>
          <w:szCs w:val="22"/>
        </w:rPr>
        <w:t xml:space="preserve"> </w:t>
      </w:r>
      <w:r w:rsidR="003442FE">
        <w:rPr>
          <w:rFonts w:ascii="Times New Roman" w:hAnsi="Times New Roman" w:cs="Times New Roman"/>
          <w:sz w:val="22"/>
          <w:szCs w:val="22"/>
        </w:rPr>
        <w:t>110</w:t>
      </w:r>
      <w:r w:rsidRPr="00923883">
        <w:rPr>
          <w:rFonts w:ascii="Times New Roman" w:hAnsi="Times New Roman" w:cs="Times New Roman"/>
          <w:sz w:val="22"/>
          <w:szCs w:val="22"/>
        </w:rPr>
        <w:t xml:space="preserve"> рубля 13 копеек</w:t>
      </w:r>
    </w:p>
    <w:p w:rsidR="00095C60" w:rsidRDefault="006662E5" w:rsidP="006662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662E5">
        <w:rPr>
          <w:rFonts w:ascii="Times New Roman" w:hAnsi="Times New Roman" w:cs="Times New Roman"/>
          <w:sz w:val="22"/>
          <w:szCs w:val="22"/>
        </w:rPr>
        <w:t>2)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23883" w:rsidRPr="00923883">
        <w:rPr>
          <w:rFonts w:ascii="Times New Roman" w:hAnsi="Times New Roman" w:cs="Times New Roman"/>
          <w:sz w:val="22"/>
          <w:szCs w:val="22"/>
        </w:rPr>
        <w:t xml:space="preserve">прогнозируемый общий объем доходов местного </w:t>
      </w:r>
      <w:proofErr w:type="gramStart"/>
      <w:r w:rsidR="00923883" w:rsidRPr="00923883">
        <w:rPr>
          <w:rFonts w:ascii="Times New Roman" w:hAnsi="Times New Roman" w:cs="Times New Roman"/>
          <w:sz w:val="22"/>
          <w:szCs w:val="22"/>
        </w:rPr>
        <w:t>бюджета  в</w:t>
      </w:r>
      <w:proofErr w:type="gramEnd"/>
      <w:r w:rsidR="00923883" w:rsidRPr="00923883">
        <w:rPr>
          <w:rFonts w:ascii="Times New Roman" w:hAnsi="Times New Roman" w:cs="Times New Roman"/>
          <w:sz w:val="22"/>
          <w:szCs w:val="22"/>
        </w:rPr>
        <w:t xml:space="preserve"> сумме 6 3</w:t>
      </w:r>
      <w:r w:rsidR="003442FE">
        <w:rPr>
          <w:rFonts w:ascii="Times New Roman" w:hAnsi="Times New Roman" w:cs="Times New Roman"/>
          <w:sz w:val="22"/>
          <w:szCs w:val="22"/>
        </w:rPr>
        <w:t>68</w:t>
      </w:r>
      <w:r w:rsidR="00923883" w:rsidRPr="00923883">
        <w:rPr>
          <w:rFonts w:ascii="Times New Roman" w:hAnsi="Times New Roman" w:cs="Times New Roman"/>
          <w:sz w:val="22"/>
          <w:szCs w:val="22"/>
        </w:rPr>
        <w:t xml:space="preserve"> </w:t>
      </w:r>
      <w:r w:rsidR="003442FE">
        <w:rPr>
          <w:rFonts w:ascii="Times New Roman" w:hAnsi="Times New Roman" w:cs="Times New Roman"/>
          <w:sz w:val="22"/>
          <w:szCs w:val="22"/>
        </w:rPr>
        <w:t>471</w:t>
      </w:r>
      <w:r w:rsidR="00923883" w:rsidRPr="00923883">
        <w:rPr>
          <w:rFonts w:ascii="Times New Roman" w:hAnsi="Times New Roman" w:cs="Times New Roman"/>
          <w:sz w:val="22"/>
          <w:szCs w:val="22"/>
        </w:rPr>
        <w:t xml:space="preserve"> рубля 1</w:t>
      </w:r>
      <w:r w:rsidR="003442FE">
        <w:rPr>
          <w:rFonts w:ascii="Times New Roman" w:hAnsi="Times New Roman" w:cs="Times New Roman"/>
          <w:sz w:val="22"/>
          <w:szCs w:val="22"/>
        </w:rPr>
        <w:t>0</w:t>
      </w:r>
      <w:r w:rsidR="00923883" w:rsidRPr="00923883">
        <w:rPr>
          <w:rFonts w:ascii="Times New Roman" w:hAnsi="Times New Roman" w:cs="Times New Roman"/>
          <w:sz w:val="22"/>
          <w:szCs w:val="22"/>
        </w:rPr>
        <w:t xml:space="preserve"> копеек, в том числе объем межбюджетных трансфертов из республиканского бюджета Кабардино-Балкарской Республики в сумме </w:t>
      </w:r>
      <w:r w:rsidR="003442FE">
        <w:rPr>
          <w:rFonts w:ascii="Times New Roman" w:hAnsi="Times New Roman" w:cs="Times New Roman"/>
          <w:sz w:val="22"/>
          <w:szCs w:val="22"/>
        </w:rPr>
        <w:t>86 533</w:t>
      </w:r>
      <w:r w:rsidR="00923883" w:rsidRPr="00923883">
        <w:rPr>
          <w:rFonts w:ascii="Times New Roman" w:hAnsi="Times New Roman" w:cs="Times New Roman"/>
          <w:sz w:val="22"/>
          <w:szCs w:val="22"/>
        </w:rPr>
        <w:t xml:space="preserve"> рублей 00 копеек, из бюджета </w:t>
      </w:r>
      <w:proofErr w:type="spellStart"/>
      <w:r w:rsidR="00923883" w:rsidRPr="00923883">
        <w:rPr>
          <w:rFonts w:ascii="Times New Roman" w:hAnsi="Times New Roman" w:cs="Times New Roman"/>
          <w:sz w:val="22"/>
          <w:szCs w:val="22"/>
        </w:rPr>
        <w:t>Лескенского</w:t>
      </w:r>
      <w:proofErr w:type="spellEnd"/>
      <w:r w:rsidR="00923883" w:rsidRPr="00923883">
        <w:rPr>
          <w:rFonts w:ascii="Times New Roman" w:hAnsi="Times New Roman" w:cs="Times New Roman"/>
          <w:sz w:val="22"/>
          <w:szCs w:val="22"/>
        </w:rPr>
        <w:t xml:space="preserve">  муниципального района Кабардино-Балкарской Республики в сумме 3</w:t>
      </w:r>
      <w:r w:rsidR="003442FE">
        <w:rPr>
          <w:rFonts w:ascii="Times New Roman" w:hAnsi="Times New Roman" w:cs="Times New Roman"/>
          <w:sz w:val="22"/>
          <w:szCs w:val="22"/>
        </w:rPr>
        <w:t xml:space="preserve"> 550 </w:t>
      </w:r>
      <w:r w:rsidR="00923883" w:rsidRPr="00923883">
        <w:rPr>
          <w:rFonts w:ascii="Times New Roman" w:hAnsi="Times New Roman" w:cs="Times New Roman"/>
          <w:sz w:val="22"/>
          <w:szCs w:val="22"/>
        </w:rPr>
        <w:t>109 рублей 00 копеек; субвенции и иных межбюджетных трансфертов в сумме  202 900 рублей 00 копеек; собственных доходов в сумме 2 5</w:t>
      </w:r>
      <w:r w:rsidR="003442FE">
        <w:rPr>
          <w:rFonts w:ascii="Times New Roman" w:hAnsi="Times New Roman" w:cs="Times New Roman"/>
          <w:sz w:val="22"/>
          <w:szCs w:val="22"/>
        </w:rPr>
        <w:t>28</w:t>
      </w:r>
      <w:r w:rsidR="00923883" w:rsidRPr="00923883">
        <w:rPr>
          <w:rFonts w:ascii="Times New Roman" w:hAnsi="Times New Roman" w:cs="Times New Roman"/>
          <w:sz w:val="22"/>
          <w:szCs w:val="22"/>
        </w:rPr>
        <w:t xml:space="preserve"> </w:t>
      </w:r>
      <w:r w:rsidR="003442FE">
        <w:rPr>
          <w:rFonts w:ascii="Times New Roman" w:hAnsi="Times New Roman" w:cs="Times New Roman"/>
          <w:sz w:val="22"/>
          <w:szCs w:val="22"/>
        </w:rPr>
        <w:t>897</w:t>
      </w:r>
      <w:r w:rsidR="00923883" w:rsidRPr="00923883">
        <w:rPr>
          <w:rFonts w:ascii="Times New Roman" w:hAnsi="Times New Roman" w:cs="Times New Roman"/>
          <w:sz w:val="22"/>
          <w:szCs w:val="22"/>
        </w:rPr>
        <w:t xml:space="preserve"> рубля 13 копеек</w:t>
      </w:r>
    </w:p>
    <w:p w:rsidR="006662E5" w:rsidRDefault="006662E5" w:rsidP="006662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62E5" w:rsidRDefault="006662E5" w:rsidP="006662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прогнозируемый общий объем расходов Местного бюджета на 20</w:t>
      </w:r>
      <w:r w:rsidR="00D75E39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год в сумме </w:t>
      </w:r>
      <w:r w:rsidR="00923883">
        <w:rPr>
          <w:rFonts w:ascii="Times New Roman" w:hAnsi="Times New Roman" w:cs="Times New Roman"/>
          <w:b/>
          <w:sz w:val="22"/>
          <w:szCs w:val="22"/>
        </w:rPr>
        <w:t>6 33</w:t>
      </w:r>
      <w:r w:rsidR="003442FE">
        <w:rPr>
          <w:rFonts w:ascii="Times New Roman" w:hAnsi="Times New Roman" w:cs="Times New Roman"/>
          <w:b/>
          <w:sz w:val="22"/>
          <w:szCs w:val="22"/>
        </w:rPr>
        <w:t xml:space="preserve">9 684 </w:t>
      </w:r>
      <w:r w:rsidR="00923883">
        <w:rPr>
          <w:rFonts w:ascii="Times New Roman" w:hAnsi="Times New Roman" w:cs="Times New Roman"/>
          <w:b/>
          <w:sz w:val="22"/>
          <w:szCs w:val="22"/>
        </w:rPr>
        <w:t>рубля</w:t>
      </w:r>
      <w:r w:rsidR="00923883" w:rsidRPr="00A94E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3883">
        <w:rPr>
          <w:rFonts w:ascii="Times New Roman" w:hAnsi="Times New Roman" w:cs="Times New Roman"/>
          <w:b/>
          <w:sz w:val="22"/>
          <w:szCs w:val="22"/>
        </w:rPr>
        <w:t>1</w:t>
      </w:r>
      <w:r w:rsidR="003442FE">
        <w:rPr>
          <w:rFonts w:ascii="Times New Roman" w:hAnsi="Times New Roman" w:cs="Times New Roman"/>
          <w:b/>
          <w:sz w:val="22"/>
          <w:szCs w:val="22"/>
        </w:rPr>
        <w:t>0</w:t>
      </w:r>
      <w:r w:rsidR="009238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3883" w:rsidRPr="00A94E8B">
        <w:rPr>
          <w:rFonts w:ascii="Times New Roman" w:hAnsi="Times New Roman" w:cs="Times New Roman"/>
          <w:b/>
          <w:sz w:val="22"/>
          <w:szCs w:val="22"/>
        </w:rPr>
        <w:t>копеек</w:t>
      </w:r>
      <w:r w:rsidR="00923883">
        <w:rPr>
          <w:rFonts w:ascii="Times New Roman" w:hAnsi="Times New Roman" w:cs="Times New Roman"/>
          <w:sz w:val="22"/>
          <w:szCs w:val="22"/>
        </w:rPr>
        <w:t xml:space="preserve"> </w:t>
      </w:r>
      <w:r w:rsidR="00D75E39">
        <w:rPr>
          <w:rFonts w:ascii="Times New Roman" w:hAnsi="Times New Roman" w:cs="Times New Roman"/>
          <w:sz w:val="22"/>
          <w:szCs w:val="22"/>
        </w:rPr>
        <w:t>и на 2021</w:t>
      </w:r>
      <w:r>
        <w:rPr>
          <w:rFonts w:ascii="Times New Roman" w:hAnsi="Times New Roman" w:cs="Times New Roman"/>
          <w:sz w:val="22"/>
          <w:szCs w:val="22"/>
        </w:rPr>
        <w:t xml:space="preserve"> год в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сумме </w:t>
      </w:r>
      <w:r w:rsidR="007E5D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3883">
        <w:rPr>
          <w:rFonts w:ascii="Times New Roman" w:hAnsi="Times New Roman" w:cs="Times New Roman"/>
          <w:b/>
          <w:sz w:val="22"/>
          <w:szCs w:val="22"/>
        </w:rPr>
        <w:t>6</w:t>
      </w:r>
      <w:proofErr w:type="gramEnd"/>
      <w:r w:rsidR="00923883">
        <w:rPr>
          <w:rFonts w:ascii="Times New Roman" w:hAnsi="Times New Roman" w:cs="Times New Roman"/>
          <w:b/>
          <w:sz w:val="22"/>
          <w:szCs w:val="22"/>
        </w:rPr>
        <w:t> 3</w:t>
      </w:r>
      <w:r w:rsidR="003442FE">
        <w:rPr>
          <w:rFonts w:ascii="Times New Roman" w:hAnsi="Times New Roman" w:cs="Times New Roman"/>
          <w:b/>
          <w:sz w:val="22"/>
          <w:szCs w:val="22"/>
        </w:rPr>
        <w:t>68</w:t>
      </w:r>
      <w:r w:rsidR="009238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442FE">
        <w:rPr>
          <w:rFonts w:ascii="Times New Roman" w:hAnsi="Times New Roman" w:cs="Times New Roman"/>
          <w:b/>
          <w:sz w:val="22"/>
          <w:szCs w:val="22"/>
        </w:rPr>
        <w:t>471</w:t>
      </w:r>
      <w:r w:rsidR="00923883">
        <w:rPr>
          <w:rFonts w:ascii="Times New Roman" w:hAnsi="Times New Roman" w:cs="Times New Roman"/>
          <w:sz w:val="22"/>
          <w:szCs w:val="22"/>
        </w:rPr>
        <w:t xml:space="preserve"> </w:t>
      </w:r>
      <w:r w:rsidR="00923883">
        <w:rPr>
          <w:rFonts w:ascii="Times New Roman" w:hAnsi="Times New Roman" w:cs="Times New Roman"/>
          <w:b/>
          <w:sz w:val="22"/>
          <w:szCs w:val="22"/>
        </w:rPr>
        <w:t>рубля</w:t>
      </w:r>
      <w:r w:rsidR="00923883" w:rsidRPr="00A94E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3883">
        <w:rPr>
          <w:rFonts w:ascii="Times New Roman" w:hAnsi="Times New Roman" w:cs="Times New Roman"/>
          <w:b/>
          <w:sz w:val="22"/>
          <w:szCs w:val="22"/>
        </w:rPr>
        <w:t>1</w:t>
      </w:r>
      <w:r w:rsidR="003442FE">
        <w:rPr>
          <w:rFonts w:ascii="Times New Roman" w:hAnsi="Times New Roman" w:cs="Times New Roman"/>
          <w:b/>
          <w:sz w:val="22"/>
          <w:szCs w:val="22"/>
        </w:rPr>
        <w:t>0</w:t>
      </w:r>
      <w:r w:rsidR="009238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3883" w:rsidRPr="00A94E8B">
        <w:rPr>
          <w:rFonts w:ascii="Times New Roman" w:hAnsi="Times New Roman" w:cs="Times New Roman"/>
          <w:b/>
          <w:sz w:val="22"/>
          <w:szCs w:val="22"/>
        </w:rPr>
        <w:t>копеек</w:t>
      </w:r>
      <w:r w:rsidR="00923883">
        <w:rPr>
          <w:rFonts w:ascii="Times New Roman" w:hAnsi="Times New Roman" w:cs="Times New Roman"/>
          <w:b/>
          <w:sz w:val="22"/>
          <w:szCs w:val="22"/>
        </w:rPr>
        <w:t>.</w:t>
      </w:r>
    </w:p>
    <w:p w:rsidR="006662E5" w:rsidRDefault="006662E5" w:rsidP="006662E5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67BC3" w:rsidRDefault="006662E5" w:rsidP="006662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241387">
        <w:rPr>
          <w:rFonts w:ascii="Times New Roman" w:hAnsi="Times New Roman" w:cs="Times New Roman"/>
          <w:sz w:val="22"/>
          <w:szCs w:val="22"/>
        </w:rPr>
        <w:t xml:space="preserve"> </w:t>
      </w:r>
      <w:r w:rsidR="00F3618C">
        <w:rPr>
          <w:rFonts w:ascii="Times New Roman" w:hAnsi="Times New Roman" w:cs="Times New Roman"/>
          <w:sz w:val="22"/>
          <w:szCs w:val="22"/>
        </w:rPr>
        <w:t>дефицит местного бюджета на 20</w:t>
      </w:r>
      <w:r w:rsidR="00D75E39">
        <w:rPr>
          <w:rFonts w:ascii="Times New Roman" w:hAnsi="Times New Roman" w:cs="Times New Roman"/>
          <w:sz w:val="22"/>
          <w:szCs w:val="22"/>
        </w:rPr>
        <w:t>20</w:t>
      </w:r>
      <w:r w:rsidR="00D67BC3">
        <w:rPr>
          <w:rFonts w:ascii="Times New Roman" w:hAnsi="Times New Roman" w:cs="Times New Roman"/>
          <w:sz w:val="22"/>
          <w:szCs w:val="22"/>
        </w:rPr>
        <w:t xml:space="preserve"> г</w:t>
      </w:r>
      <w:r w:rsidR="00D75E39">
        <w:rPr>
          <w:rFonts w:ascii="Times New Roman" w:hAnsi="Times New Roman" w:cs="Times New Roman"/>
          <w:sz w:val="22"/>
          <w:szCs w:val="22"/>
        </w:rPr>
        <w:t>од в сумме ноль рублей и на 2021</w:t>
      </w:r>
      <w:r>
        <w:rPr>
          <w:rFonts w:ascii="Times New Roman" w:hAnsi="Times New Roman" w:cs="Times New Roman"/>
          <w:sz w:val="22"/>
          <w:szCs w:val="22"/>
        </w:rPr>
        <w:t xml:space="preserve"> год в сумме ноль </w:t>
      </w:r>
      <w:r w:rsidR="00D67BC3">
        <w:rPr>
          <w:rFonts w:ascii="Times New Roman" w:hAnsi="Times New Roman" w:cs="Times New Roman"/>
          <w:sz w:val="22"/>
          <w:szCs w:val="22"/>
        </w:rPr>
        <w:t>рублей;</w:t>
      </w:r>
    </w:p>
    <w:p w:rsidR="00D67BC3" w:rsidRDefault="00D67BC3" w:rsidP="006662E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67BC3" w:rsidRDefault="00D67BC3" w:rsidP="00D67BC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67BC3" w:rsidRDefault="00D67BC3" w:rsidP="00D67BC3">
      <w:pPr>
        <w:pStyle w:val="ConsPlusNormal"/>
        <w:widowControl/>
        <w:ind w:left="6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Default="00095C60" w:rsidP="00D67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67BC3">
        <w:rPr>
          <w:rFonts w:ascii="Times New Roman" w:hAnsi="Times New Roman" w:cs="Times New Roman"/>
          <w:b/>
          <w:sz w:val="22"/>
          <w:szCs w:val="22"/>
        </w:rPr>
        <w:t>Статья 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D67BC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Нормативы распределения доходов между бюджетами бюджетной сист</w:t>
      </w:r>
      <w:r w:rsidR="00F3618C">
        <w:rPr>
          <w:rFonts w:ascii="Times New Roman" w:hAnsi="Times New Roman" w:cs="Times New Roman"/>
          <w:sz w:val="22"/>
          <w:szCs w:val="22"/>
        </w:rPr>
        <w:t>емы Российской Федерации на 201</w:t>
      </w:r>
      <w:r w:rsidR="00D75E39">
        <w:rPr>
          <w:rFonts w:ascii="Times New Roman" w:hAnsi="Times New Roman" w:cs="Times New Roman"/>
          <w:sz w:val="22"/>
          <w:szCs w:val="22"/>
        </w:rPr>
        <w:t>9</w:t>
      </w:r>
      <w:r w:rsidR="0093649C">
        <w:rPr>
          <w:rFonts w:ascii="Times New Roman" w:hAnsi="Times New Roman" w:cs="Times New Roman"/>
          <w:sz w:val="22"/>
          <w:szCs w:val="22"/>
        </w:rPr>
        <w:t xml:space="preserve"> </w:t>
      </w:r>
      <w:r w:rsidR="00D67BC3">
        <w:rPr>
          <w:rFonts w:ascii="Times New Roman" w:hAnsi="Times New Roman" w:cs="Times New Roman"/>
          <w:sz w:val="22"/>
          <w:szCs w:val="22"/>
        </w:rPr>
        <w:t xml:space="preserve">год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4138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41387">
        <w:rPr>
          <w:rFonts w:ascii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hAnsi="Times New Roman" w:cs="Times New Roman"/>
          <w:sz w:val="22"/>
          <w:szCs w:val="22"/>
        </w:rPr>
        <w:t xml:space="preserve"> плановый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перио</w:t>
      </w:r>
      <w:r w:rsidR="00F3618C">
        <w:rPr>
          <w:rFonts w:ascii="Times New Roman" w:hAnsi="Times New Roman" w:cs="Times New Roman"/>
          <w:sz w:val="22"/>
          <w:szCs w:val="22"/>
        </w:rPr>
        <w:t>д 20</w:t>
      </w:r>
      <w:r w:rsidR="00D75E39">
        <w:rPr>
          <w:rFonts w:ascii="Times New Roman" w:hAnsi="Times New Roman" w:cs="Times New Roman"/>
          <w:sz w:val="22"/>
          <w:szCs w:val="22"/>
        </w:rPr>
        <w:t>20 и 2021</w:t>
      </w:r>
      <w:r>
        <w:rPr>
          <w:rFonts w:ascii="Times New Roman" w:hAnsi="Times New Roman" w:cs="Times New Roman"/>
          <w:sz w:val="22"/>
          <w:szCs w:val="22"/>
        </w:rPr>
        <w:t xml:space="preserve"> годов</w:t>
      </w:r>
      <w:r w:rsidR="00D67BC3">
        <w:rPr>
          <w:rFonts w:ascii="Times New Roman" w:hAnsi="Times New Roman" w:cs="Times New Roman"/>
          <w:sz w:val="22"/>
          <w:szCs w:val="22"/>
        </w:rPr>
        <w:t>.</w:t>
      </w:r>
    </w:p>
    <w:p w:rsidR="00095C60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пунктом 2 статьи 184.1 Бюджетного кодекса Российской Федерации утвердить нормативы распределения доходов между бюджетами бюджетной сист</w:t>
      </w:r>
      <w:r w:rsidR="00F3618C">
        <w:rPr>
          <w:rFonts w:ascii="Times New Roman" w:hAnsi="Times New Roman" w:cs="Times New Roman"/>
          <w:sz w:val="22"/>
          <w:szCs w:val="22"/>
        </w:rPr>
        <w:t>емы Российской Федерации на 201</w:t>
      </w:r>
      <w:r w:rsidR="00D75E39">
        <w:rPr>
          <w:rFonts w:ascii="Times New Roman" w:hAnsi="Times New Roman" w:cs="Times New Roman"/>
          <w:sz w:val="22"/>
          <w:szCs w:val="22"/>
        </w:rPr>
        <w:t>9</w:t>
      </w:r>
      <w:r w:rsidR="0093649C">
        <w:rPr>
          <w:rFonts w:ascii="Times New Roman" w:hAnsi="Times New Roman" w:cs="Times New Roman"/>
          <w:sz w:val="22"/>
          <w:szCs w:val="22"/>
        </w:rPr>
        <w:t xml:space="preserve"> год и </w:t>
      </w:r>
      <w:r w:rsidR="00241387">
        <w:rPr>
          <w:rFonts w:ascii="Times New Roman" w:hAnsi="Times New Roman" w:cs="Times New Roman"/>
          <w:sz w:val="22"/>
          <w:szCs w:val="22"/>
        </w:rPr>
        <w:t>на</w:t>
      </w:r>
      <w:r w:rsidR="00D67BC3">
        <w:rPr>
          <w:rFonts w:ascii="Times New Roman" w:hAnsi="Times New Roman" w:cs="Times New Roman"/>
          <w:sz w:val="22"/>
          <w:szCs w:val="22"/>
        </w:rPr>
        <w:t xml:space="preserve"> </w:t>
      </w:r>
      <w:r w:rsidR="00D75E39">
        <w:rPr>
          <w:rFonts w:ascii="Times New Roman" w:hAnsi="Times New Roman" w:cs="Times New Roman"/>
          <w:sz w:val="22"/>
          <w:szCs w:val="22"/>
        </w:rPr>
        <w:t>плановый период 2020 и 2021</w:t>
      </w:r>
      <w:r>
        <w:rPr>
          <w:rFonts w:ascii="Times New Roman" w:hAnsi="Times New Roman" w:cs="Times New Roman"/>
          <w:sz w:val="22"/>
          <w:szCs w:val="22"/>
        </w:rPr>
        <w:t xml:space="preserve"> годов согласно приложению </w:t>
      </w:r>
      <w:r w:rsidR="00D67BC3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>1 к настоящему Решению.</w:t>
      </w:r>
    </w:p>
    <w:p w:rsidR="00095C60" w:rsidRDefault="00095C60" w:rsidP="00095C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Default="00095C60" w:rsidP="00827F9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27F93">
        <w:rPr>
          <w:rFonts w:ascii="Times New Roman" w:hAnsi="Times New Roman" w:cs="Times New Roman"/>
          <w:b/>
          <w:sz w:val="22"/>
          <w:szCs w:val="22"/>
        </w:rPr>
        <w:t>Статья 3.</w:t>
      </w:r>
      <w:r w:rsidR="00827F93">
        <w:rPr>
          <w:rFonts w:ascii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Главные администраторы доходов местного бюджета и </w:t>
      </w:r>
      <w:proofErr w:type="gramStart"/>
      <w:r>
        <w:rPr>
          <w:rFonts w:ascii="Times New Roman" w:hAnsi="Times New Roman" w:cs="Times New Roman"/>
          <w:sz w:val="22"/>
          <w:szCs w:val="22"/>
        </w:rPr>
        <w:t>главные  администраторы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источников финансирования дефицита местного бюджета</w:t>
      </w:r>
      <w:r w:rsidR="00827F93">
        <w:rPr>
          <w:rFonts w:ascii="Times New Roman" w:hAnsi="Times New Roman" w:cs="Times New Roman"/>
          <w:sz w:val="22"/>
          <w:szCs w:val="22"/>
        </w:rPr>
        <w:t>.</w:t>
      </w:r>
    </w:p>
    <w:p w:rsidR="00095C60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Утвердить перечень главных администраторов доходов местного бюджета</w:t>
      </w:r>
      <w:r w:rsidR="00F3618C">
        <w:rPr>
          <w:rFonts w:ascii="Times New Roman" w:hAnsi="Times New Roman" w:cs="Times New Roman"/>
          <w:sz w:val="22"/>
          <w:szCs w:val="22"/>
        </w:rPr>
        <w:t xml:space="preserve"> на 201</w:t>
      </w:r>
      <w:r w:rsidR="00D75E39">
        <w:rPr>
          <w:rFonts w:ascii="Times New Roman" w:hAnsi="Times New Roman" w:cs="Times New Roman"/>
          <w:sz w:val="22"/>
          <w:szCs w:val="22"/>
        </w:rPr>
        <w:t>9</w:t>
      </w:r>
      <w:r w:rsidR="00827F93">
        <w:rPr>
          <w:rFonts w:ascii="Times New Roman" w:hAnsi="Times New Roman" w:cs="Times New Roman"/>
          <w:sz w:val="22"/>
          <w:szCs w:val="22"/>
        </w:rPr>
        <w:t xml:space="preserve"> год и</w:t>
      </w:r>
      <w:r w:rsidR="0024138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41387">
        <w:rPr>
          <w:rFonts w:ascii="Times New Roman" w:hAnsi="Times New Roman" w:cs="Times New Roman"/>
          <w:sz w:val="22"/>
          <w:szCs w:val="22"/>
        </w:rPr>
        <w:t xml:space="preserve">на </w:t>
      </w:r>
      <w:r w:rsidR="00827F93">
        <w:rPr>
          <w:rFonts w:ascii="Times New Roman" w:hAnsi="Times New Roman" w:cs="Times New Roman"/>
          <w:sz w:val="22"/>
          <w:szCs w:val="22"/>
        </w:rPr>
        <w:t xml:space="preserve"> плановый</w:t>
      </w:r>
      <w:proofErr w:type="gramEnd"/>
      <w:r w:rsidR="00827F93">
        <w:rPr>
          <w:rFonts w:ascii="Times New Roman" w:hAnsi="Times New Roman" w:cs="Times New Roman"/>
          <w:sz w:val="22"/>
          <w:szCs w:val="22"/>
        </w:rPr>
        <w:t xml:space="preserve"> п</w:t>
      </w:r>
      <w:r w:rsidR="00F3618C">
        <w:rPr>
          <w:rFonts w:ascii="Times New Roman" w:hAnsi="Times New Roman" w:cs="Times New Roman"/>
          <w:sz w:val="22"/>
          <w:szCs w:val="22"/>
        </w:rPr>
        <w:t>е</w:t>
      </w:r>
      <w:r w:rsidR="00D75E39">
        <w:rPr>
          <w:rFonts w:ascii="Times New Roman" w:hAnsi="Times New Roman" w:cs="Times New Roman"/>
          <w:sz w:val="22"/>
          <w:szCs w:val="22"/>
        </w:rPr>
        <w:t>риод 2020 и 2021</w:t>
      </w:r>
      <w:r w:rsidR="00827F93">
        <w:rPr>
          <w:rFonts w:ascii="Times New Roman" w:hAnsi="Times New Roman" w:cs="Times New Roman"/>
          <w:sz w:val="22"/>
          <w:szCs w:val="22"/>
        </w:rPr>
        <w:t xml:space="preserve"> годов </w:t>
      </w:r>
      <w:r>
        <w:rPr>
          <w:rFonts w:ascii="Times New Roman" w:hAnsi="Times New Roman" w:cs="Times New Roman"/>
          <w:sz w:val="22"/>
          <w:szCs w:val="22"/>
        </w:rPr>
        <w:t xml:space="preserve"> согласно приложению </w:t>
      </w:r>
      <w:r w:rsidR="00827F93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>2 к настоящему Решению.</w:t>
      </w:r>
    </w:p>
    <w:p w:rsidR="00095C60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Утвердить </w:t>
      </w:r>
      <w:proofErr w:type="gramStart"/>
      <w:r>
        <w:rPr>
          <w:rFonts w:ascii="Times New Roman" w:hAnsi="Times New Roman" w:cs="Times New Roman"/>
          <w:sz w:val="22"/>
          <w:szCs w:val="22"/>
        </w:rPr>
        <w:t>перечень  главных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администраторов источников финансирования дефицита местного бюджета</w:t>
      </w:r>
      <w:r w:rsidR="00D75E39">
        <w:rPr>
          <w:rFonts w:ascii="Times New Roman" w:hAnsi="Times New Roman" w:cs="Times New Roman"/>
          <w:sz w:val="22"/>
          <w:szCs w:val="22"/>
        </w:rPr>
        <w:t xml:space="preserve"> на 2019</w:t>
      </w:r>
      <w:r w:rsidR="00F3618C">
        <w:rPr>
          <w:rFonts w:ascii="Times New Roman" w:hAnsi="Times New Roman" w:cs="Times New Roman"/>
          <w:sz w:val="22"/>
          <w:szCs w:val="22"/>
        </w:rPr>
        <w:t xml:space="preserve"> год и </w:t>
      </w:r>
      <w:r w:rsidR="00241387">
        <w:rPr>
          <w:rFonts w:ascii="Times New Roman" w:hAnsi="Times New Roman" w:cs="Times New Roman"/>
          <w:sz w:val="22"/>
          <w:szCs w:val="22"/>
        </w:rPr>
        <w:t xml:space="preserve">на </w:t>
      </w:r>
      <w:r w:rsidR="00D75E39">
        <w:rPr>
          <w:rFonts w:ascii="Times New Roman" w:hAnsi="Times New Roman" w:cs="Times New Roman"/>
          <w:sz w:val="22"/>
          <w:szCs w:val="22"/>
        </w:rPr>
        <w:t>плановый период 2020 и 2021</w:t>
      </w:r>
      <w:r w:rsidR="00827F93">
        <w:rPr>
          <w:rFonts w:ascii="Times New Roman" w:hAnsi="Times New Roman" w:cs="Times New Roman"/>
          <w:sz w:val="22"/>
          <w:szCs w:val="22"/>
        </w:rPr>
        <w:t xml:space="preserve"> годов </w:t>
      </w:r>
      <w:r>
        <w:rPr>
          <w:rFonts w:ascii="Times New Roman" w:hAnsi="Times New Roman" w:cs="Times New Roman"/>
          <w:sz w:val="22"/>
          <w:szCs w:val="22"/>
        </w:rPr>
        <w:t xml:space="preserve"> согласно приложению </w:t>
      </w:r>
      <w:r w:rsidR="00827F93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>3 к настоящему Решению.</w:t>
      </w:r>
    </w:p>
    <w:p w:rsidR="00095C60" w:rsidRDefault="00827F93" w:rsidP="00095C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095C60" w:rsidRPr="00827F93">
        <w:rPr>
          <w:rFonts w:ascii="Times New Roman" w:hAnsi="Times New Roman" w:cs="Times New Roman"/>
          <w:b w:val="0"/>
          <w:sz w:val="22"/>
          <w:szCs w:val="22"/>
        </w:rPr>
        <w:t>3</w:t>
      </w:r>
      <w:r w:rsidR="0093649C">
        <w:rPr>
          <w:rFonts w:ascii="Times New Roman" w:hAnsi="Times New Roman" w:cs="Times New Roman"/>
          <w:b w:val="0"/>
          <w:sz w:val="22"/>
          <w:szCs w:val="22"/>
        </w:rPr>
        <w:t>. В случае и</w:t>
      </w:r>
      <w:r w:rsidR="00F3618C">
        <w:rPr>
          <w:rFonts w:ascii="Times New Roman" w:hAnsi="Times New Roman" w:cs="Times New Roman"/>
          <w:b w:val="0"/>
          <w:sz w:val="22"/>
          <w:szCs w:val="22"/>
        </w:rPr>
        <w:t>зменения в 201</w:t>
      </w:r>
      <w:r w:rsidR="00D75E39">
        <w:rPr>
          <w:rFonts w:ascii="Times New Roman" w:hAnsi="Times New Roman" w:cs="Times New Roman"/>
          <w:b w:val="0"/>
          <w:sz w:val="22"/>
          <w:szCs w:val="22"/>
        </w:rPr>
        <w:t>9</w:t>
      </w:r>
      <w:r w:rsidR="00241387">
        <w:rPr>
          <w:rFonts w:ascii="Times New Roman" w:hAnsi="Times New Roman" w:cs="Times New Roman"/>
          <w:b w:val="0"/>
          <w:sz w:val="22"/>
          <w:szCs w:val="22"/>
        </w:rPr>
        <w:t xml:space="preserve"> году  и на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плановом </w:t>
      </w:r>
      <w:r w:rsidR="0093649C">
        <w:rPr>
          <w:rFonts w:ascii="Times New Roman" w:hAnsi="Times New Roman" w:cs="Times New Roman"/>
          <w:b w:val="0"/>
          <w:sz w:val="22"/>
          <w:szCs w:val="22"/>
        </w:rPr>
        <w:t xml:space="preserve"> перио</w:t>
      </w:r>
      <w:r>
        <w:rPr>
          <w:rFonts w:ascii="Times New Roman" w:hAnsi="Times New Roman" w:cs="Times New Roman"/>
          <w:b w:val="0"/>
          <w:sz w:val="22"/>
          <w:szCs w:val="22"/>
        </w:rPr>
        <w:t>де</w:t>
      </w:r>
      <w:r w:rsidR="00F3618C">
        <w:rPr>
          <w:rFonts w:ascii="Times New Roman" w:hAnsi="Times New Roman" w:cs="Times New Roman"/>
          <w:b w:val="0"/>
          <w:sz w:val="22"/>
          <w:szCs w:val="22"/>
        </w:rPr>
        <w:t xml:space="preserve"> 20</w:t>
      </w:r>
      <w:r w:rsidR="00D75E39">
        <w:rPr>
          <w:rFonts w:ascii="Times New Roman" w:hAnsi="Times New Roman" w:cs="Times New Roman"/>
          <w:b w:val="0"/>
          <w:sz w:val="22"/>
          <w:szCs w:val="22"/>
        </w:rPr>
        <w:t>20 и 2021</w:t>
      </w:r>
      <w:r w:rsidR="00095C60">
        <w:rPr>
          <w:rFonts w:ascii="Times New Roman" w:hAnsi="Times New Roman" w:cs="Times New Roman"/>
          <w:b w:val="0"/>
          <w:sz w:val="22"/>
          <w:szCs w:val="22"/>
        </w:rPr>
        <w:t xml:space="preserve"> годов состава и (или) функций администраторов доходов местного бюджета или  администраторов источников финансирования дефицита местного бюджета местная администрация сельского поселения Второй Лескен </w:t>
      </w:r>
      <w:proofErr w:type="spellStart"/>
      <w:r w:rsidR="00095C60">
        <w:rPr>
          <w:rFonts w:ascii="Times New Roman" w:hAnsi="Times New Roman" w:cs="Times New Roman"/>
          <w:b w:val="0"/>
          <w:sz w:val="22"/>
          <w:szCs w:val="22"/>
        </w:rPr>
        <w:t>Лескенского</w:t>
      </w:r>
      <w:proofErr w:type="spellEnd"/>
      <w:r w:rsidR="00095C60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  района Кабардино-Балкарской Республики 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095C60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Default="00095C60" w:rsidP="00827F9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27F93">
        <w:rPr>
          <w:rFonts w:ascii="Times New Roman" w:hAnsi="Times New Roman" w:cs="Times New Roman"/>
          <w:b/>
          <w:sz w:val="22"/>
          <w:szCs w:val="22"/>
        </w:rPr>
        <w:t>Статья 4.</w:t>
      </w:r>
      <w:r>
        <w:rPr>
          <w:rFonts w:ascii="Times New Roman" w:hAnsi="Times New Roman" w:cs="Times New Roman"/>
          <w:sz w:val="22"/>
          <w:szCs w:val="22"/>
        </w:rPr>
        <w:t xml:space="preserve"> Особенности администрирования доходов бюджетов бюджетной системы Российской Федерации в 201</w:t>
      </w:r>
      <w:r w:rsidR="00D75E39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году</w:t>
      </w:r>
      <w:r w:rsidR="00F3618C">
        <w:rPr>
          <w:rFonts w:ascii="Times New Roman" w:hAnsi="Times New Roman" w:cs="Times New Roman"/>
          <w:sz w:val="22"/>
          <w:szCs w:val="22"/>
        </w:rPr>
        <w:t xml:space="preserve"> и </w:t>
      </w:r>
      <w:r w:rsidR="001D4ACB">
        <w:rPr>
          <w:rFonts w:ascii="Times New Roman" w:hAnsi="Times New Roman" w:cs="Times New Roman"/>
          <w:sz w:val="22"/>
          <w:szCs w:val="22"/>
        </w:rPr>
        <w:t xml:space="preserve">на </w:t>
      </w:r>
      <w:r w:rsidR="00F3618C">
        <w:rPr>
          <w:rFonts w:ascii="Times New Roman" w:hAnsi="Times New Roman" w:cs="Times New Roman"/>
          <w:sz w:val="22"/>
          <w:szCs w:val="22"/>
        </w:rPr>
        <w:t>плановый период 20</w:t>
      </w:r>
      <w:r w:rsidR="00D75E39">
        <w:rPr>
          <w:rFonts w:ascii="Times New Roman" w:hAnsi="Times New Roman" w:cs="Times New Roman"/>
          <w:sz w:val="22"/>
          <w:szCs w:val="22"/>
        </w:rPr>
        <w:t>20 и 2021</w:t>
      </w:r>
      <w:r w:rsidR="00827F93">
        <w:rPr>
          <w:rFonts w:ascii="Times New Roman" w:hAnsi="Times New Roman" w:cs="Times New Roman"/>
          <w:sz w:val="22"/>
          <w:szCs w:val="22"/>
        </w:rPr>
        <w:t xml:space="preserve"> годов.</w:t>
      </w:r>
    </w:p>
    <w:p w:rsidR="00095C60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случаях, установленных законодательством Российской Федерации, государственные органы и органы государственной власти, не являющиеся федеральными органами исполнительной власти,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государственной пошлины за совершение действий, связанных с лицензированием, проведением аттестации, государственной пошлины за государственную регистрацию, а также за совершение прочих юридически значимых действий, платежей по отдельным видам неналоговых доходов, подлежащих зачислению в местный бюджет,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соответствующих полномочий администраторами доходов местного бюджета. Порядок учета и отражения в бюджетной отчетности указанных платежей устанавливается местной администрацией сельского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поселения  Второй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Лескен</w:t>
      </w:r>
      <w:r w:rsidR="00827F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27F93">
        <w:rPr>
          <w:rFonts w:ascii="Times New Roman" w:hAnsi="Times New Roman" w:cs="Times New Roman"/>
          <w:sz w:val="22"/>
          <w:szCs w:val="22"/>
        </w:rPr>
        <w:t>Лескенского</w:t>
      </w:r>
      <w:proofErr w:type="spellEnd"/>
      <w:r w:rsidR="00827F93">
        <w:rPr>
          <w:rFonts w:ascii="Times New Roman" w:hAnsi="Times New Roman" w:cs="Times New Roman"/>
          <w:sz w:val="22"/>
          <w:szCs w:val="22"/>
        </w:rPr>
        <w:t xml:space="preserve"> района Кабардино- Балкарской Республики.</w:t>
      </w:r>
    </w:p>
    <w:p w:rsidR="00095C60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Default="00095C60" w:rsidP="00827F9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27F93">
        <w:rPr>
          <w:rFonts w:ascii="Times New Roman" w:hAnsi="Times New Roman" w:cs="Times New Roman"/>
          <w:b/>
          <w:sz w:val="22"/>
          <w:szCs w:val="22"/>
        </w:rPr>
        <w:t>Статья 5</w:t>
      </w:r>
      <w:r>
        <w:rPr>
          <w:rFonts w:ascii="Times New Roman" w:hAnsi="Times New Roman" w:cs="Times New Roman"/>
          <w:sz w:val="22"/>
          <w:szCs w:val="22"/>
        </w:rPr>
        <w:t>. Особенности использования средств, получаемых муниципальными бюджетными учреждениями</w:t>
      </w:r>
    </w:p>
    <w:p w:rsidR="00095C60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Средства в валюте Российской Федерации, полученные муниципальными бюджетными учреждениями от приносящей доход деятельности, учитываются на лицевых счетах, открытых им в Министерстве финансов Кабардино-Балкарской Республики, и расходуются муниципальными бюджетными учреждениями в соответствии с генеральными разрешениями (разрешениями), оформленными местной администрацией сельского поселения Второй Лескен </w:t>
      </w:r>
      <w:proofErr w:type="spellStart"/>
      <w:r w:rsidR="00827F93">
        <w:rPr>
          <w:rFonts w:ascii="Times New Roman" w:hAnsi="Times New Roman" w:cs="Times New Roman"/>
          <w:sz w:val="22"/>
          <w:szCs w:val="22"/>
        </w:rPr>
        <w:t>Лескенского</w:t>
      </w:r>
      <w:proofErr w:type="spellEnd"/>
      <w:r w:rsidR="00827F93">
        <w:rPr>
          <w:rFonts w:ascii="Times New Roman" w:hAnsi="Times New Roman" w:cs="Times New Roman"/>
          <w:sz w:val="22"/>
          <w:szCs w:val="22"/>
        </w:rPr>
        <w:t xml:space="preserve"> района </w:t>
      </w:r>
      <w:proofErr w:type="spellStart"/>
      <w:r w:rsidR="00827F93">
        <w:rPr>
          <w:rFonts w:ascii="Times New Roman" w:hAnsi="Times New Roman" w:cs="Times New Roman"/>
          <w:sz w:val="22"/>
          <w:szCs w:val="22"/>
        </w:rPr>
        <w:t>Кабардино</w:t>
      </w:r>
      <w:proofErr w:type="spellEnd"/>
      <w:r w:rsidR="00827F93">
        <w:rPr>
          <w:rFonts w:ascii="Times New Roman" w:hAnsi="Times New Roman" w:cs="Times New Roman"/>
          <w:sz w:val="22"/>
          <w:szCs w:val="22"/>
        </w:rPr>
        <w:t>–Балкарской Республики</w:t>
      </w:r>
      <w:r>
        <w:rPr>
          <w:rFonts w:ascii="Times New Roman" w:hAnsi="Times New Roman" w:cs="Times New Roman"/>
          <w:sz w:val="22"/>
          <w:szCs w:val="22"/>
        </w:rPr>
        <w:t xml:space="preserve"> в установленном Министерством финансов Кабардино-Балкарской Республики порядке, и сметами доходов и расходов по приносящей доход деятельности, утвержденными в порядке, определяемом местной администрацией сельского поселения Второй Лескен </w:t>
      </w:r>
      <w:proofErr w:type="spellStart"/>
      <w:r w:rsidR="008C78B7">
        <w:rPr>
          <w:rFonts w:ascii="Times New Roman" w:hAnsi="Times New Roman" w:cs="Times New Roman"/>
          <w:sz w:val="22"/>
          <w:szCs w:val="22"/>
        </w:rPr>
        <w:t>Лескенского</w:t>
      </w:r>
      <w:proofErr w:type="spellEnd"/>
      <w:r w:rsidR="008C78B7">
        <w:rPr>
          <w:rFonts w:ascii="Times New Roman" w:hAnsi="Times New Roman" w:cs="Times New Roman"/>
          <w:sz w:val="22"/>
          <w:szCs w:val="22"/>
        </w:rPr>
        <w:t xml:space="preserve"> района </w:t>
      </w:r>
      <w:proofErr w:type="spellStart"/>
      <w:r w:rsidR="008C78B7">
        <w:rPr>
          <w:rFonts w:ascii="Times New Roman" w:hAnsi="Times New Roman" w:cs="Times New Roman"/>
          <w:sz w:val="22"/>
          <w:szCs w:val="22"/>
        </w:rPr>
        <w:t>Кабардино</w:t>
      </w:r>
      <w:proofErr w:type="spellEnd"/>
      <w:r w:rsidR="008C78B7">
        <w:rPr>
          <w:rFonts w:ascii="Times New Roman" w:hAnsi="Times New Roman" w:cs="Times New Roman"/>
          <w:sz w:val="22"/>
          <w:szCs w:val="22"/>
        </w:rPr>
        <w:t>–Балкарской Республики</w:t>
      </w:r>
      <w:r>
        <w:rPr>
          <w:rFonts w:ascii="Times New Roman" w:hAnsi="Times New Roman" w:cs="Times New Roman"/>
          <w:sz w:val="22"/>
          <w:szCs w:val="22"/>
        </w:rPr>
        <w:t xml:space="preserve"> в пределах остатков средств на их лицевых счетах, если иное не предусмотрено настоящим Решением. Средства, полученные от приносящей доход деятельности, не могут направляться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муниципальными  бюджетными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учреждениями на создание других организаций, покупку ценных бумаг и размещаться на депозиты в кредитных организациях.</w:t>
      </w:r>
    </w:p>
    <w:p w:rsidR="00095C60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Средства в валюте Российской Федерации, поступающие во временное распоряжение муниципальных бюджетных учреждений в соответствии с законодательными и иными нормативными правовыми актами Российской Федерации, учитываются на лицевых счетах, открытых им в Министерстве финансов Кабардино-Балкарской Республики, в порядке, установленном Министерством финансов Кабардино-Балкарской Республики.</w:t>
      </w:r>
    </w:p>
    <w:p w:rsidR="00095C60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Default="00095C60" w:rsidP="008C78B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C78B7">
        <w:rPr>
          <w:rFonts w:ascii="Times New Roman" w:hAnsi="Times New Roman" w:cs="Times New Roman"/>
          <w:b/>
          <w:sz w:val="22"/>
          <w:szCs w:val="22"/>
        </w:rPr>
        <w:t>Статья 6</w:t>
      </w:r>
      <w:r>
        <w:rPr>
          <w:rFonts w:ascii="Times New Roman" w:hAnsi="Times New Roman" w:cs="Times New Roman"/>
          <w:sz w:val="22"/>
          <w:szCs w:val="22"/>
        </w:rPr>
        <w:t>. Бюджетные ассиг</w:t>
      </w:r>
      <w:r w:rsidR="00F3618C">
        <w:rPr>
          <w:rFonts w:ascii="Times New Roman" w:hAnsi="Times New Roman" w:cs="Times New Roman"/>
          <w:sz w:val="22"/>
          <w:szCs w:val="22"/>
        </w:rPr>
        <w:t>нования местного бюджета на 201</w:t>
      </w:r>
      <w:r w:rsidR="00D75E39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год </w:t>
      </w:r>
      <w:r w:rsidR="0053575A">
        <w:rPr>
          <w:rFonts w:ascii="Times New Roman" w:hAnsi="Times New Roman" w:cs="Times New Roman"/>
          <w:sz w:val="22"/>
          <w:szCs w:val="22"/>
        </w:rPr>
        <w:t xml:space="preserve"> и</w:t>
      </w:r>
      <w:proofErr w:type="gramEnd"/>
      <w:r w:rsidR="0053575A">
        <w:rPr>
          <w:rFonts w:ascii="Times New Roman" w:hAnsi="Times New Roman" w:cs="Times New Roman"/>
          <w:sz w:val="22"/>
          <w:szCs w:val="22"/>
        </w:rPr>
        <w:t xml:space="preserve"> на</w:t>
      </w:r>
      <w:r w:rsidR="00D75E39">
        <w:rPr>
          <w:rFonts w:ascii="Times New Roman" w:hAnsi="Times New Roman" w:cs="Times New Roman"/>
          <w:sz w:val="22"/>
          <w:szCs w:val="22"/>
        </w:rPr>
        <w:t xml:space="preserve"> плановый период 2020 и 2021 </w:t>
      </w:r>
      <w:r w:rsidR="008C78B7">
        <w:rPr>
          <w:rFonts w:ascii="Times New Roman" w:hAnsi="Times New Roman" w:cs="Times New Roman"/>
          <w:sz w:val="22"/>
          <w:szCs w:val="22"/>
        </w:rPr>
        <w:t>годов</w:t>
      </w:r>
    </w:p>
    <w:p w:rsidR="008C78B7" w:rsidRDefault="008C78B7" w:rsidP="008C78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1.Утвердить ве</w:t>
      </w:r>
      <w:r w:rsidR="001D4ACB">
        <w:rPr>
          <w:rFonts w:ascii="Times New Roman" w:hAnsi="Times New Roman" w:cs="Times New Roman"/>
          <w:sz w:val="22"/>
          <w:szCs w:val="22"/>
        </w:rPr>
        <w:t>домственную структуру расходов м</w:t>
      </w:r>
      <w:r>
        <w:rPr>
          <w:rFonts w:ascii="Times New Roman" w:hAnsi="Times New Roman" w:cs="Times New Roman"/>
          <w:sz w:val="22"/>
          <w:szCs w:val="22"/>
        </w:rPr>
        <w:t>естного бюджета согласно приложению №4 к настоящему Решению;</w:t>
      </w:r>
    </w:p>
    <w:p w:rsidR="008C78B7" w:rsidRDefault="008C78B7" w:rsidP="008C78B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095C60" w:rsidRDefault="008C78B7" w:rsidP="008C7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2</w:t>
      </w:r>
      <w:r w:rsidR="00095C60">
        <w:rPr>
          <w:rFonts w:ascii="Times New Roman" w:hAnsi="Times New Roman" w:cs="Times New Roman"/>
          <w:sz w:val="22"/>
          <w:szCs w:val="22"/>
        </w:rPr>
        <w:t xml:space="preserve">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согласно приложению </w:t>
      </w:r>
      <w:r>
        <w:rPr>
          <w:rFonts w:ascii="Times New Roman" w:hAnsi="Times New Roman" w:cs="Times New Roman"/>
          <w:sz w:val="22"/>
          <w:szCs w:val="22"/>
        </w:rPr>
        <w:t>№5</w:t>
      </w:r>
      <w:r w:rsidR="00095C60">
        <w:rPr>
          <w:rFonts w:ascii="Times New Roman" w:hAnsi="Times New Roman" w:cs="Times New Roman"/>
          <w:sz w:val="22"/>
          <w:szCs w:val="22"/>
        </w:rPr>
        <w:t xml:space="preserve"> к настоящему Решению;</w:t>
      </w:r>
    </w:p>
    <w:p w:rsidR="00095C60" w:rsidRDefault="008C78B7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5C60" w:rsidRDefault="00095C60" w:rsidP="00095C6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095C60" w:rsidRDefault="00095C60" w:rsidP="008C78B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C78B7">
        <w:rPr>
          <w:rFonts w:ascii="Times New Roman" w:hAnsi="Times New Roman" w:cs="Times New Roman"/>
          <w:b/>
          <w:sz w:val="22"/>
          <w:szCs w:val="22"/>
        </w:rPr>
        <w:t>Статья 7.</w:t>
      </w:r>
      <w:r>
        <w:rPr>
          <w:rFonts w:ascii="Times New Roman" w:hAnsi="Times New Roman" w:cs="Times New Roman"/>
          <w:sz w:val="22"/>
          <w:szCs w:val="22"/>
        </w:rPr>
        <w:t xml:space="preserve"> Особенности использования бюджетных ассигнований по обеспечению деятельности органов местного самоуправления и муниципальных учреждений</w:t>
      </w:r>
    </w:p>
    <w:p w:rsidR="00095C60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Default="00095C60" w:rsidP="00095C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1. Местная администрация сельского поселения Второй Лескен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Лескенского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  района Кабардино-Балкарской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Республики  не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 xml:space="preserve"> вправе принимать решения</w:t>
      </w:r>
      <w:r w:rsidR="00D75E39">
        <w:rPr>
          <w:rFonts w:ascii="Times New Roman" w:hAnsi="Times New Roman" w:cs="Times New Roman"/>
          <w:b w:val="0"/>
          <w:sz w:val="22"/>
          <w:szCs w:val="22"/>
        </w:rPr>
        <w:t>, приводящие к увеличению в 2019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году</w:t>
      </w:r>
      <w:r w:rsidR="008C78B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D4ACB">
        <w:rPr>
          <w:rFonts w:ascii="Times New Roman" w:hAnsi="Times New Roman" w:cs="Times New Roman"/>
          <w:b w:val="0"/>
          <w:sz w:val="22"/>
          <w:szCs w:val="22"/>
        </w:rPr>
        <w:t>и на плановый период</w:t>
      </w:r>
      <w:r w:rsidR="00D75E39">
        <w:rPr>
          <w:rFonts w:ascii="Times New Roman" w:hAnsi="Times New Roman" w:cs="Times New Roman"/>
          <w:b w:val="0"/>
          <w:sz w:val="22"/>
          <w:szCs w:val="22"/>
        </w:rPr>
        <w:t xml:space="preserve"> 2020 и 2021</w:t>
      </w:r>
      <w:r w:rsidR="0053575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53575A">
        <w:rPr>
          <w:rFonts w:ascii="Times New Roman" w:hAnsi="Times New Roman" w:cs="Times New Roman"/>
          <w:b w:val="0"/>
          <w:sz w:val="22"/>
          <w:szCs w:val="22"/>
        </w:rPr>
        <w:t>г.г</w:t>
      </w:r>
      <w:proofErr w:type="spellEnd"/>
      <w:r w:rsidR="0053575A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численности муниципальных служащих и работников муниципальных учреждений.</w:t>
      </w:r>
    </w:p>
    <w:p w:rsidR="00095C60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Default="008C78B7" w:rsidP="008C78B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Статья 8</w:t>
      </w:r>
      <w:r w:rsidR="00095C60">
        <w:rPr>
          <w:rFonts w:ascii="Times New Roman" w:hAnsi="Times New Roman" w:cs="Times New Roman"/>
          <w:sz w:val="22"/>
          <w:szCs w:val="22"/>
        </w:rPr>
        <w:t>. Особенности исполнения местного бюджета</w:t>
      </w:r>
    </w:p>
    <w:p w:rsidR="00095C60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1EC9" w:rsidRPr="008C78B7" w:rsidRDefault="003541F8" w:rsidP="00041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Направить в 201</w:t>
      </w:r>
      <w:r w:rsidR="00D75E39">
        <w:rPr>
          <w:rFonts w:ascii="Times New Roman" w:hAnsi="Times New Roman" w:cs="Times New Roman"/>
          <w:sz w:val="22"/>
          <w:szCs w:val="22"/>
        </w:rPr>
        <w:t>9</w:t>
      </w:r>
      <w:r w:rsidR="00095C60">
        <w:rPr>
          <w:rFonts w:ascii="Times New Roman" w:hAnsi="Times New Roman" w:cs="Times New Roman"/>
          <w:sz w:val="22"/>
          <w:szCs w:val="22"/>
        </w:rPr>
        <w:t xml:space="preserve"> году остатки средств местного бюдже</w:t>
      </w:r>
      <w:r>
        <w:rPr>
          <w:rFonts w:ascii="Times New Roman" w:hAnsi="Times New Roman" w:cs="Times New Roman"/>
          <w:sz w:val="22"/>
          <w:szCs w:val="22"/>
        </w:rPr>
        <w:t>та по состоянию на 1 января 201</w:t>
      </w:r>
      <w:r w:rsidR="00D75E39">
        <w:rPr>
          <w:rFonts w:ascii="Times New Roman" w:hAnsi="Times New Roman" w:cs="Times New Roman"/>
          <w:sz w:val="22"/>
          <w:szCs w:val="22"/>
        </w:rPr>
        <w:t>9</w:t>
      </w:r>
      <w:r w:rsidR="00095C60">
        <w:rPr>
          <w:rFonts w:ascii="Times New Roman" w:hAnsi="Times New Roman" w:cs="Times New Roman"/>
          <w:sz w:val="22"/>
          <w:szCs w:val="22"/>
        </w:rPr>
        <w:t xml:space="preserve"> года на лицевых счетах получателей средств местного бюджета, образовавшиеся в связи с неполным использованием бюджетных ассигнований, </w:t>
      </w:r>
      <w:r w:rsidR="00746F0D">
        <w:rPr>
          <w:rFonts w:ascii="Times New Roman" w:hAnsi="Times New Roman" w:cs="Times New Roman"/>
          <w:sz w:val="22"/>
          <w:szCs w:val="22"/>
        </w:rPr>
        <w:t>утвержденных Решением   сессии с</w:t>
      </w:r>
      <w:r w:rsidR="00095C60">
        <w:rPr>
          <w:rFonts w:ascii="Times New Roman" w:hAnsi="Times New Roman" w:cs="Times New Roman"/>
          <w:sz w:val="22"/>
          <w:szCs w:val="22"/>
        </w:rPr>
        <w:t xml:space="preserve">овета местного самоуправления сельского поселения Второй Лескен </w:t>
      </w:r>
      <w:proofErr w:type="spellStart"/>
      <w:r w:rsidR="008C78B7" w:rsidRPr="008C78B7">
        <w:rPr>
          <w:rFonts w:ascii="Times New Roman" w:hAnsi="Times New Roman" w:cs="Times New Roman"/>
          <w:sz w:val="22"/>
          <w:szCs w:val="22"/>
        </w:rPr>
        <w:t>Лескенского</w:t>
      </w:r>
      <w:proofErr w:type="spellEnd"/>
      <w:r w:rsidR="008C78B7" w:rsidRPr="008C78B7">
        <w:rPr>
          <w:rFonts w:ascii="Times New Roman" w:hAnsi="Times New Roman" w:cs="Times New Roman"/>
          <w:sz w:val="22"/>
          <w:szCs w:val="22"/>
        </w:rPr>
        <w:t xml:space="preserve"> муниципального   района Кабардино-Балкарской Республики</w:t>
      </w:r>
      <w:r w:rsidR="008C78B7">
        <w:rPr>
          <w:rFonts w:ascii="Times New Roman" w:hAnsi="Times New Roman" w:cs="Times New Roman"/>
          <w:sz w:val="22"/>
          <w:szCs w:val="22"/>
        </w:rPr>
        <w:t xml:space="preserve"> от 2</w:t>
      </w:r>
      <w:r w:rsidR="00D75E39">
        <w:rPr>
          <w:rFonts w:ascii="Times New Roman" w:hAnsi="Times New Roman" w:cs="Times New Roman"/>
          <w:sz w:val="22"/>
          <w:szCs w:val="22"/>
        </w:rPr>
        <w:t>7</w:t>
      </w:r>
      <w:r w:rsidR="008C78B7">
        <w:rPr>
          <w:rFonts w:ascii="Times New Roman" w:hAnsi="Times New Roman" w:cs="Times New Roman"/>
          <w:sz w:val="22"/>
          <w:szCs w:val="22"/>
        </w:rPr>
        <w:t xml:space="preserve"> декабря </w:t>
      </w:r>
      <w:r w:rsidR="00746F0D">
        <w:rPr>
          <w:rFonts w:ascii="Times New Roman" w:hAnsi="Times New Roman" w:cs="Times New Roman"/>
          <w:sz w:val="22"/>
          <w:szCs w:val="22"/>
        </w:rPr>
        <w:t>201</w:t>
      </w:r>
      <w:r w:rsidR="00D75E39">
        <w:rPr>
          <w:rFonts w:ascii="Times New Roman" w:hAnsi="Times New Roman" w:cs="Times New Roman"/>
          <w:sz w:val="22"/>
          <w:szCs w:val="22"/>
        </w:rPr>
        <w:t>7</w:t>
      </w:r>
      <w:r w:rsidR="008C78B7">
        <w:rPr>
          <w:rFonts w:ascii="Times New Roman" w:hAnsi="Times New Roman" w:cs="Times New Roman"/>
          <w:sz w:val="22"/>
          <w:szCs w:val="22"/>
        </w:rPr>
        <w:t xml:space="preserve"> «О бюджете сельского поселения Второй Лескен </w:t>
      </w:r>
      <w:proofErr w:type="spellStart"/>
      <w:r w:rsidR="008C78B7">
        <w:rPr>
          <w:rFonts w:ascii="Times New Roman" w:hAnsi="Times New Roman" w:cs="Times New Roman"/>
          <w:sz w:val="22"/>
          <w:szCs w:val="22"/>
        </w:rPr>
        <w:t>Лескенского</w:t>
      </w:r>
      <w:proofErr w:type="spellEnd"/>
      <w:r w:rsidR="008C78B7">
        <w:rPr>
          <w:rFonts w:ascii="Times New Roman" w:hAnsi="Times New Roman" w:cs="Times New Roman"/>
          <w:sz w:val="22"/>
          <w:szCs w:val="22"/>
        </w:rPr>
        <w:t xml:space="preserve"> муниципального района Кабардино-Балкарской Республ</w:t>
      </w:r>
      <w:r w:rsidR="00041EC9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ки на 201</w:t>
      </w:r>
      <w:r w:rsidR="00D75E39">
        <w:rPr>
          <w:rFonts w:ascii="Times New Roman" w:hAnsi="Times New Roman" w:cs="Times New Roman"/>
          <w:sz w:val="22"/>
          <w:szCs w:val="22"/>
        </w:rPr>
        <w:t>8</w:t>
      </w:r>
      <w:r w:rsidR="008C78B7">
        <w:rPr>
          <w:rFonts w:ascii="Times New Roman" w:hAnsi="Times New Roman" w:cs="Times New Roman"/>
          <w:sz w:val="22"/>
          <w:szCs w:val="22"/>
        </w:rPr>
        <w:t xml:space="preserve"> год»</w:t>
      </w:r>
      <w:r>
        <w:rPr>
          <w:rFonts w:ascii="Times New Roman" w:hAnsi="Times New Roman" w:cs="Times New Roman"/>
          <w:sz w:val="22"/>
          <w:szCs w:val="22"/>
        </w:rPr>
        <w:t xml:space="preserve"> на те же цели в 201</w:t>
      </w:r>
      <w:r w:rsidR="00D75E39">
        <w:rPr>
          <w:rFonts w:ascii="Times New Roman" w:hAnsi="Times New Roman" w:cs="Times New Roman"/>
          <w:sz w:val="22"/>
          <w:szCs w:val="22"/>
        </w:rPr>
        <w:t>9</w:t>
      </w:r>
      <w:r w:rsidR="00041EC9">
        <w:rPr>
          <w:rFonts w:ascii="Times New Roman" w:hAnsi="Times New Roman" w:cs="Times New Roman"/>
          <w:sz w:val="22"/>
          <w:szCs w:val="22"/>
        </w:rPr>
        <w:t xml:space="preserve"> году в качестве дополнительных бюджетных ассигнований.</w:t>
      </w:r>
    </w:p>
    <w:p w:rsidR="00095C60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Средства, полученные бюджетными учреждениями от предпринимательской деятельности и не использованные по состоянию на 31 декабря, зачисляются в тех же суммах на вновь открываемые соответствующим бюджетным учреждениям лицевые счета.</w:t>
      </w:r>
    </w:p>
    <w:p w:rsidR="00095C60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Установить в соответствии с пунктом 3 статьи 217 Бюджетного кодекса Российской Федерации следующ</w:t>
      </w:r>
      <w:r w:rsidR="003541F8">
        <w:rPr>
          <w:rFonts w:ascii="Times New Roman" w:hAnsi="Times New Roman" w:cs="Times New Roman"/>
          <w:sz w:val="22"/>
          <w:szCs w:val="22"/>
        </w:rPr>
        <w:t>ие основания для внесения в 201</w:t>
      </w:r>
      <w:r w:rsidR="00D75E39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году </w:t>
      </w:r>
      <w:r w:rsidR="003541F8">
        <w:rPr>
          <w:rFonts w:ascii="Times New Roman" w:hAnsi="Times New Roman" w:cs="Times New Roman"/>
          <w:sz w:val="22"/>
          <w:szCs w:val="22"/>
        </w:rPr>
        <w:t>и</w:t>
      </w:r>
      <w:r w:rsidR="00746F0D">
        <w:rPr>
          <w:rFonts w:ascii="Times New Roman" w:hAnsi="Times New Roman" w:cs="Times New Roman"/>
          <w:sz w:val="22"/>
          <w:szCs w:val="22"/>
        </w:rPr>
        <w:t xml:space="preserve"> на плановый</w:t>
      </w:r>
      <w:r w:rsidR="003541F8">
        <w:rPr>
          <w:rFonts w:ascii="Times New Roman" w:hAnsi="Times New Roman" w:cs="Times New Roman"/>
          <w:sz w:val="22"/>
          <w:szCs w:val="22"/>
        </w:rPr>
        <w:t xml:space="preserve"> 20</w:t>
      </w:r>
      <w:r w:rsidR="00D75E39">
        <w:rPr>
          <w:rFonts w:ascii="Times New Roman" w:hAnsi="Times New Roman" w:cs="Times New Roman"/>
          <w:sz w:val="22"/>
          <w:szCs w:val="22"/>
        </w:rPr>
        <w:t>20 и 2021</w:t>
      </w:r>
      <w:r w:rsidR="00746F0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46F0D">
        <w:rPr>
          <w:rFonts w:ascii="Times New Roman" w:hAnsi="Times New Roman" w:cs="Times New Roman"/>
          <w:sz w:val="22"/>
          <w:szCs w:val="22"/>
        </w:rPr>
        <w:t>г.г</w:t>
      </w:r>
      <w:proofErr w:type="spellEnd"/>
      <w:r w:rsidR="00746F0D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изменений в показатели сводной бюджетной росписи местного бюджета, связанные с резервированием средств в составе утвержденных бюджетных ассигнований:</w:t>
      </w:r>
    </w:p>
    <w:p w:rsidR="00095C60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распределение средств на уплату налога на имущество организаций и земельного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налога  распорядителями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средств местного бюджета и бюджетными учреждениями, находящимися в их ведении, в связи с изменением законодательства Российской Федерации о налогах и сборах с 1 января 2006 года, предусмотренных по подразделу "Другие общегосударственные вопросы" раздела "Общегосударственные вопросы" классификации расходов бюджетов;</w:t>
      </w:r>
    </w:p>
    <w:p w:rsidR="00095C60" w:rsidRDefault="00041EC9" w:rsidP="00041E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</w:t>
      </w:r>
      <w:r w:rsidR="00095C60">
        <w:rPr>
          <w:rFonts w:ascii="Times New Roman" w:hAnsi="Times New Roman" w:cs="Times New Roman"/>
          <w:sz w:val="22"/>
          <w:szCs w:val="22"/>
        </w:rPr>
        <w:t>. Установить в соответствии с пунктом 3 статьи 217 Бюджетного кодекса Российской Федерации следующие основан</w:t>
      </w:r>
      <w:r w:rsidR="003541F8">
        <w:rPr>
          <w:rFonts w:ascii="Times New Roman" w:hAnsi="Times New Roman" w:cs="Times New Roman"/>
          <w:sz w:val="22"/>
          <w:szCs w:val="22"/>
        </w:rPr>
        <w:t>ия для внесения в 201</w:t>
      </w:r>
      <w:r w:rsidR="00D75E39">
        <w:rPr>
          <w:rFonts w:ascii="Times New Roman" w:hAnsi="Times New Roman" w:cs="Times New Roman"/>
          <w:sz w:val="22"/>
          <w:szCs w:val="22"/>
        </w:rPr>
        <w:t>9</w:t>
      </w:r>
      <w:r w:rsidR="00095C60">
        <w:rPr>
          <w:rFonts w:ascii="Times New Roman" w:hAnsi="Times New Roman" w:cs="Times New Roman"/>
          <w:sz w:val="22"/>
          <w:szCs w:val="22"/>
        </w:rPr>
        <w:t xml:space="preserve"> году </w:t>
      </w:r>
      <w:r w:rsidR="003541F8">
        <w:rPr>
          <w:rFonts w:ascii="Times New Roman" w:hAnsi="Times New Roman" w:cs="Times New Roman"/>
          <w:sz w:val="22"/>
          <w:szCs w:val="22"/>
        </w:rPr>
        <w:t xml:space="preserve">и </w:t>
      </w:r>
      <w:r w:rsidR="00746F0D">
        <w:rPr>
          <w:rFonts w:ascii="Times New Roman" w:hAnsi="Times New Roman" w:cs="Times New Roman"/>
          <w:sz w:val="22"/>
          <w:szCs w:val="22"/>
        </w:rPr>
        <w:t>на плановый</w:t>
      </w:r>
      <w:r w:rsidR="003541F8">
        <w:rPr>
          <w:rFonts w:ascii="Times New Roman" w:hAnsi="Times New Roman" w:cs="Times New Roman"/>
          <w:sz w:val="22"/>
          <w:szCs w:val="22"/>
        </w:rPr>
        <w:t xml:space="preserve"> 20</w:t>
      </w:r>
      <w:r w:rsidR="00D75E39">
        <w:rPr>
          <w:rFonts w:ascii="Times New Roman" w:hAnsi="Times New Roman" w:cs="Times New Roman"/>
          <w:sz w:val="22"/>
          <w:szCs w:val="22"/>
        </w:rPr>
        <w:t>20 и 2021</w:t>
      </w:r>
      <w:r w:rsidR="00746F0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46F0D">
        <w:rPr>
          <w:rFonts w:ascii="Times New Roman" w:hAnsi="Times New Roman" w:cs="Times New Roman"/>
          <w:sz w:val="22"/>
          <w:szCs w:val="22"/>
        </w:rPr>
        <w:t>г.г</w:t>
      </w:r>
      <w:proofErr w:type="spellEnd"/>
      <w:r w:rsidR="00746F0D">
        <w:rPr>
          <w:rFonts w:ascii="Times New Roman" w:hAnsi="Times New Roman" w:cs="Times New Roman"/>
          <w:sz w:val="22"/>
          <w:szCs w:val="22"/>
        </w:rPr>
        <w:t xml:space="preserve">. </w:t>
      </w:r>
      <w:r w:rsidR="00095C60">
        <w:rPr>
          <w:rFonts w:ascii="Times New Roman" w:hAnsi="Times New Roman" w:cs="Times New Roman"/>
          <w:sz w:val="22"/>
          <w:szCs w:val="22"/>
        </w:rPr>
        <w:t xml:space="preserve">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</w:t>
      </w:r>
      <w:proofErr w:type="gramStart"/>
      <w:r w:rsidR="00095C60">
        <w:rPr>
          <w:rFonts w:ascii="Times New Roman" w:hAnsi="Times New Roman" w:cs="Times New Roman"/>
          <w:sz w:val="22"/>
          <w:szCs w:val="22"/>
        </w:rPr>
        <w:t>между  распорядителями</w:t>
      </w:r>
      <w:proofErr w:type="gramEnd"/>
      <w:r w:rsidR="00095C60">
        <w:rPr>
          <w:rFonts w:ascii="Times New Roman" w:hAnsi="Times New Roman" w:cs="Times New Roman"/>
          <w:sz w:val="22"/>
          <w:szCs w:val="22"/>
        </w:rPr>
        <w:t xml:space="preserve"> средств местного бюджета:</w:t>
      </w:r>
    </w:p>
    <w:p w:rsidR="00095C60" w:rsidRDefault="00095C60" w:rsidP="000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="00746F0D">
        <w:rPr>
          <w:rFonts w:ascii="Times New Roman" w:hAnsi="Times New Roman" w:cs="Times New Roman"/>
          <w:sz w:val="22"/>
          <w:szCs w:val="22"/>
        </w:rPr>
        <w:t>использование остатков средств м</w:t>
      </w:r>
      <w:r>
        <w:rPr>
          <w:rFonts w:ascii="Times New Roman" w:hAnsi="Times New Roman" w:cs="Times New Roman"/>
          <w:sz w:val="22"/>
          <w:szCs w:val="22"/>
        </w:rPr>
        <w:t>естного бюджета, указанных в части 1 настоящей статьи;</w:t>
      </w:r>
    </w:p>
    <w:p w:rsidR="00095C60" w:rsidRDefault="00095C60" w:rsidP="00041EC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41EC9">
        <w:rPr>
          <w:rFonts w:ascii="Times New Roman" w:hAnsi="Times New Roman" w:cs="Times New Roman"/>
          <w:b/>
          <w:sz w:val="22"/>
          <w:szCs w:val="22"/>
        </w:rPr>
        <w:t xml:space="preserve">Статья </w:t>
      </w:r>
      <w:r w:rsidR="00041EC9">
        <w:rPr>
          <w:rFonts w:ascii="Times New Roman" w:hAnsi="Times New Roman" w:cs="Times New Roman"/>
          <w:b/>
          <w:sz w:val="22"/>
          <w:szCs w:val="22"/>
        </w:rPr>
        <w:t>9</w:t>
      </w:r>
      <w:r w:rsidRPr="00041EC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Вступление в силу настоящего Решения</w:t>
      </w:r>
    </w:p>
    <w:p w:rsidR="00041EC9" w:rsidRDefault="00041EC9" w:rsidP="00041EC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095C60" w:rsidRDefault="00095C60" w:rsidP="00095C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Настоящее Решение</w:t>
      </w:r>
      <w:r w:rsidR="0093649C">
        <w:rPr>
          <w:rFonts w:ascii="Times New Roman" w:hAnsi="Times New Roman" w:cs="Times New Roman"/>
          <w:sz w:val="22"/>
          <w:szCs w:val="22"/>
        </w:rPr>
        <w:t xml:space="preserve"> вступает в силу </w:t>
      </w:r>
      <w:r w:rsidR="00F4017E">
        <w:rPr>
          <w:rFonts w:ascii="Times New Roman" w:hAnsi="Times New Roman" w:cs="Times New Roman"/>
          <w:sz w:val="22"/>
          <w:szCs w:val="22"/>
        </w:rPr>
        <w:t>с 1 января 201</w:t>
      </w:r>
      <w:r w:rsidR="00D75E39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095C60" w:rsidRDefault="00095C60" w:rsidP="00095C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4744F" w:rsidRDefault="0084744F" w:rsidP="00095C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95C60" w:rsidRDefault="00746F0D" w:rsidP="00095C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с</w:t>
      </w:r>
      <w:r w:rsidR="00095C60">
        <w:rPr>
          <w:rFonts w:ascii="Times New Roman" w:hAnsi="Times New Roman" w:cs="Times New Roman"/>
          <w:sz w:val="22"/>
          <w:szCs w:val="22"/>
        </w:rPr>
        <w:t xml:space="preserve">овета </w:t>
      </w:r>
    </w:p>
    <w:p w:rsidR="00095C60" w:rsidRDefault="00095C60" w:rsidP="00095C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местного самоуправления</w:t>
      </w:r>
    </w:p>
    <w:p w:rsidR="00095C60" w:rsidRDefault="00095C60" w:rsidP="00095C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 Второй Лескен                                                                       А</w:t>
      </w:r>
      <w:r w:rsidR="00041EC9">
        <w:rPr>
          <w:rFonts w:ascii="Times New Roman" w:hAnsi="Times New Roman" w:cs="Times New Roman"/>
          <w:sz w:val="22"/>
          <w:szCs w:val="22"/>
        </w:rPr>
        <w:t>.</w:t>
      </w:r>
      <w:r w:rsidR="00C934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934D4">
        <w:rPr>
          <w:rFonts w:ascii="Times New Roman" w:hAnsi="Times New Roman" w:cs="Times New Roman"/>
          <w:sz w:val="22"/>
          <w:szCs w:val="22"/>
        </w:rPr>
        <w:t>Варквасов</w:t>
      </w:r>
      <w:proofErr w:type="spellEnd"/>
    </w:p>
    <w:p w:rsidR="00BD5122" w:rsidRDefault="00095C60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62D5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3356DE" w:rsidRPr="00E62D5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122" w:rsidRDefault="00BD5122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79F4" w:rsidRDefault="00D879F4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79F4" w:rsidRDefault="00D879F4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79F4" w:rsidRDefault="00D879F4" w:rsidP="003356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79F4" w:rsidRDefault="00D879F4" w:rsidP="00F8066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160B2" w:rsidRPr="00E62D53" w:rsidRDefault="00BD5122" w:rsidP="00D923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="00D923B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3356DE" w:rsidRPr="00E62D53">
        <w:rPr>
          <w:rFonts w:ascii="Times New Roman" w:hAnsi="Times New Roman" w:cs="Times New Roman"/>
          <w:sz w:val="22"/>
          <w:szCs w:val="22"/>
        </w:rPr>
        <w:t xml:space="preserve">   </w:t>
      </w:r>
      <w:r w:rsidR="00C160B2" w:rsidRPr="00E62D53">
        <w:rPr>
          <w:rFonts w:ascii="Times New Roman" w:hAnsi="Times New Roman"/>
          <w:sz w:val="22"/>
          <w:szCs w:val="22"/>
        </w:rPr>
        <w:t xml:space="preserve">Приложение №1 </w:t>
      </w:r>
    </w:p>
    <w:p w:rsidR="00041EC9" w:rsidRDefault="00041EC9" w:rsidP="00041EC9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C160B2" w:rsidRPr="00E62D53">
        <w:rPr>
          <w:rFonts w:ascii="Times New Roman" w:hAnsi="Times New Roman"/>
        </w:rPr>
        <w:t>к решению</w:t>
      </w:r>
    </w:p>
    <w:p w:rsidR="00C160B2" w:rsidRPr="00E62D53" w:rsidRDefault="00C160B2" w:rsidP="00041EC9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</w:t>
      </w:r>
      <w:r w:rsidR="00041EC9">
        <w:rPr>
          <w:rFonts w:ascii="Times New Roman" w:hAnsi="Times New Roman"/>
        </w:rPr>
        <w:t>С</w:t>
      </w:r>
      <w:r w:rsidRPr="00E62D53">
        <w:rPr>
          <w:rFonts w:ascii="Times New Roman" w:hAnsi="Times New Roman"/>
        </w:rPr>
        <w:t xml:space="preserve">овета местного самоуправления </w:t>
      </w:r>
    </w:p>
    <w:p w:rsidR="006662E5" w:rsidRDefault="00C160B2" w:rsidP="00041EC9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«О бюджете сельского поселения Второй Лескен </w:t>
      </w:r>
    </w:p>
    <w:p w:rsidR="006662E5" w:rsidRDefault="00C160B2" w:rsidP="00041EC9">
      <w:pPr>
        <w:spacing w:after="0"/>
        <w:ind w:firstLine="708"/>
        <w:jc w:val="right"/>
        <w:rPr>
          <w:rFonts w:ascii="Times New Roman" w:hAnsi="Times New Roman"/>
        </w:rPr>
      </w:pPr>
      <w:proofErr w:type="spellStart"/>
      <w:r w:rsidRPr="00E62D53">
        <w:rPr>
          <w:rFonts w:ascii="Times New Roman" w:hAnsi="Times New Roman"/>
        </w:rPr>
        <w:t>Лескенского</w:t>
      </w:r>
      <w:proofErr w:type="spellEnd"/>
      <w:r w:rsidRPr="00E62D53">
        <w:rPr>
          <w:rFonts w:ascii="Times New Roman" w:hAnsi="Times New Roman"/>
        </w:rPr>
        <w:t xml:space="preserve"> муниципального   района </w:t>
      </w:r>
    </w:p>
    <w:p w:rsidR="006662E5" w:rsidRDefault="00C160B2" w:rsidP="00041EC9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>Кабарди</w:t>
      </w:r>
      <w:r w:rsidR="00ED494B">
        <w:rPr>
          <w:rFonts w:ascii="Times New Roman" w:hAnsi="Times New Roman"/>
        </w:rPr>
        <w:t xml:space="preserve">но-Балкарской Республики </w:t>
      </w:r>
    </w:p>
    <w:p w:rsidR="006662E5" w:rsidRDefault="00BC1267" w:rsidP="00041EC9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2019</w:t>
      </w:r>
      <w:r w:rsidR="00ED494B">
        <w:rPr>
          <w:rFonts w:ascii="Times New Roman" w:hAnsi="Times New Roman"/>
        </w:rPr>
        <w:t xml:space="preserve"> год и плановый период</w:t>
      </w:r>
    </w:p>
    <w:p w:rsidR="00C160B2" w:rsidRPr="00E62D53" w:rsidRDefault="00BC1267" w:rsidP="00041EC9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2020 и 2021</w:t>
      </w:r>
      <w:r w:rsidR="00C160B2" w:rsidRPr="00E62D53">
        <w:rPr>
          <w:rFonts w:ascii="Times New Roman" w:hAnsi="Times New Roman"/>
        </w:rPr>
        <w:t xml:space="preserve"> годов»</w:t>
      </w:r>
      <w:r w:rsidR="00AC0811">
        <w:rPr>
          <w:rFonts w:ascii="Times New Roman" w:hAnsi="Times New Roman"/>
        </w:rPr>
        <w:t xml:space="preserve"> №</w:t>
      </w:r>
      <w:r w:rsidR="00F8066B">
        <w:rPr>
          <w:rFonts w:ascii="Times New Roman" w:hAnsi="Times New Roman"/>
        </w:rPr>
        <w:t>1</w:t>
      </w:r>
      <w:r w:rsidR="00AC0811">
        <w:rPr>
          <w:rFonts w:ascii="Times New Roman" w:hAnsi="Times New Roman"/>
        </w:rPr>
        <w:t xml:space="preserve"> от</w:t>
      </w:r>
      <w:r w:rsidR="00F8066B">
        <w:rPr>
          <w:rFonts w:ascii="Times New Roman" w:hAnsi="Times New Roman"/>
        </w:rPr>
        <w:t xml:space="preserve"> 29.12.2018г</w:t>
      </w:r>
      <w:r w:rsidR="00AC0811">
        <w:rPr>
          <w:rFonts w:ascii="Times New Roman" w:hAnsi="Times New Roman"/>
        </w:rPr>
        <w:t>.</w:t>
      </w:r>
    </w:p>
    <w:p w:rsidR="00C160B2" w:rsidRPr="00E62D53" w:rsidRDefault="00C160B2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C160B2" w:rsidRPr="00041EC9" w:rsidRDefault="00C160B2" w:rsidP="00C160B2">
      <w:pPr>
        <w:spacing w:after="0"/>
        <w:ind w:firstLine="708"/>
        <w:jc w:val="center"/>
        <w:rPr>
          <w:rFonts w:ascii="Arial" w:hAnsi="Arial" w:cs="Arial"/>
          <w:b/>
        </w:rPr>
      </w:pPr>
      <w:r w:rsidRPr="00041EC9">
        <w:rPr>
          <w:rFonts w:ascii="Arial" w:hAnsi="Arial" w:cs="Arial"/>
          <w:b/>
        </w:rPr>
        <w:t>НОРМАТИВЫ РАСПРЕДЕЛЕНИЯ ДОХОДОВ МЕЖДУ БЮДЖЕТАМИ</w:t>
      </w:r>
    </w:p>
    <w:p w:rsidR="00C160B2" w:rsidRPr="00E62D53" w:rsidRDefault="00C160B2" w:rsidP="00C160B2">
      <w:pPr>
        <w:spacing w:after="0"/>
        <w:ind w:firstLine="708"/>
        <w:jc w:val="center"/>
        <w:rPr>
          <w:rFonts w:ascii="Arial" w:hAnsi="Arial" w:cs="Arial"/>
        </w:rPr>
      </w:pPr>
      <w:r w:rsidRPr="00041EC9">
        <w:rPr>
          <w:rFonts w:ascii="Arial" w:hAnsi="Arial" w:cs="Arial"/>
          <w:b/>
        </w:rPr>
        <w:t>БЮДЖЕТНОЙ СИСТЕМЫ РОССИЙСКОЙ ФЕДЕРАЦИИ НА 201</w:t>
      </w:r>
      <w:r w:rsidR="00AD019F">
        <w:rPr>
          <w:rFonts w:ascii="Arial" w:hAnsi="Arial" w:cs="Arial"/>
          <w:b/>
        </w:rPr>
        <w:t>9</w:t>
      </w:r>
      <w:r w:rsidRPr="00041EC9">
        <w:rPr>
          <w:rFonts w:ascii="Arial" w:hAnsi="Arial" w:cs="Arial"/>
          <w:b/>
        </w:rPr>
        <w:t xml:space="preserve"> ГОД</w:t>
      </w:r>
      <w:r w:rsidR="00746F0D">
        <w:rPr>
          <w:rFonts w:ascii="Arial" w:hAnsi="Arial" w:cs="Arial"/>
          <w:b/>
        </w:rPr>
        <w:t xml:space="preserve"> И НА</w:t>
      </w:r>
      <w:r w:rsidR="00ED494B">
        <w:rPr>
          <w:rFonts w:ascii="Arial" w:hAnsi="Arial" w:cs="Arial"/>
          <w:b/>
        </w:rPr>
        <w:t xml:space="preserve"> ПЛАНОВЫЙ ПЕРИОД 20</w:t>
      </w:r>
      <w:r w:rsidR="00AD019F">
        <w:rPr>
          <w:rFonts w:ascii="Arial" w:hAnsi="Arial" w:cs="Arial"/>
          <w:b/>
        </w:rPr>
        <w:t>20- 2021</w:t>
      </w:r>
      <w:r w:rsidR="00041EC9">
        <w:rPr>
          <w:rFonts w:ascii="Arial" w:hAnsi="Arial" w:cs="Arial"/>
          <w:b/>
        </w:rPr>
        <w:t xml:space="preserve"> ГОДОВ</w:t>
      </w:r>
    </w:p>
    <w:p w:rsidR="00C160B2" w:rsidRPr="00E62D53" w:rsidRDefault="00C160B2" w:rsidP="00C160B2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C160B2" w:rsidRPr="00E62D53" w:rsidRDefault="00C160B2" w:rsidP="00C160B2">
      <w:pPr>
        <w:pStyle w:val="ConsPlusTitle"/>
        <w:widowControl/>
        <w:jc w:val="right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440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3487"/>
        <w:gridCol w:w="742"/>
        <w:gridCol w:w="885"/>
        <w:gridCol w:w="968"/>
        <w:gridCol w:w="949"/>
      </w:tblGrid>
      <w:tr w:rsidR="00C160B2" w:rsidRPr="00E62D53" w:rsidTr="00C160B2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60B2" w:rsidRPr="00E62D53" w:rsidRDefault="00C160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дохода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0B2" w:rsidRPr="00E62D53" w:rsidRDefault="00C160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60B2" w:rsidRPr="00E62D53" w:rsidRDefault="00C160B2">
            <w:pPr>
              <w:rPr>
                <w:rFonts w:ascii="Times New Roman" w:hAnsi="Times New Roman"/>
                <w:lang w:eastAsia="ru-RU"/>
              </w:rPr>
            </w:pPr>
            <w:r w:rsidRPr="00E62D53">
              <w:rPr>
                <w:rFonts w:ascii="Times New Roman" w:hAnsi="Times New Roman"/>
                <w:lang w:eastAsia="ru-RU"/>
              </w:rPr>
              <w:t>Бюджет РФ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0B2" w:rsidRPr="00E62D53" w:rsidRDefault="00C160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60B2" w:rsidRPr="00E62D53" w:rsidRDefault="00C160B2">
            <w:pPr>
              <w:rPr>
                <w:rFonts w:ascii="Times New Roman" w:hAnsi="Times New Roman"/>
                <w:lang w:eastAsia="ru-RU"/>
              </w:rPr>
            </w:pPr>
            <w:r w:rsidRPr="00E62D53">
              <w:rPr>
                <w:rFonts w:ascii="Times New Roman" w:hAnsi="Times New Roman"/>
                <w:lang w:eastAsia="ru-RU"/>
              </w:rPr>
              <w:t>Бюджет КБР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60B2" w:rsidRPr="00E62D53" w:rsidRDefault="00C160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160B2" w:rsidRPr="00E62D53" w:rsidRDefault="00C160B2">
            <w:pPr>
              <w:rPr>
                <w:rFonts w:ascii="Times New Roman" w:hAnsi="Times New Roman"/>
                <w:lang w:eastAsia="ru-RU"/>
              </w:rPr>
            </w:pPr>
            <w:r w:rsidRPr="00E62D53">
              <w:rPr>
                <w:rFonts w:ascii="Times New Roman" w:hAnsi="Times New Roman"/>
                <w:lang w:eastAsia="ru-RU"/>
              </w:rPr>
              <w:t>Бюджет</w:t>
            </w:r>
          </w:p>
          <w:p w:rsidR="00C160B2" w:rsidRPr="00E62D53" w:rsidRDefault="00C160B2">
            <w:pPr>
              <w:rPr>
                <w:rFonts w:ascii="Times New Roman" w:hAnsi="Times New Roman"/>
                <w:lang w:eastAsia="ru-RU"/>
              </w:rPr>
            </w:pPr>
            <w:r w:rsidRPr="00E62D53">
              <w:rPr>
                <w:rFonts w:ascii="Times New Roman" w:hAnsi="Times New Roman"/>
                <w:lang w:eastAsia="ru-RU"/>
              </w:rPr>
              <w:t xml:space="preserve">муниципалитета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C160B2" w:rsidRPr="00E62D53" w:rsidTr="00C160B2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60B2" w:rsidRPr="00E62D53" w:rsidRDefault="00C160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60B2" w:rsidRPr="00E62D53" w:rsidRDefault="00C160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60B2" w:rsidRPr="00E62D53" w:rsidRDefault="00C160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60B2" w:rsidRPr="00E62D53" w:rsidRDefault="00C160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C160B2" w:rsidRPr="00E62D53" w:rsidTr="00C160B2">
        <w:trPr>
          <w:trHeight w:val="909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B2" w:rsidRPr="00E62D53" w:rsidRDefault="00C160B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C160B2" w:rsidRPr="00E62D53" w:rsidRDefault="008122FC" w:rsidP="00041EC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1 01 02010 0</w:t>
            </w:r>
            <w:r w:rsidR="00041EC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C160B2" w:rsidRPr="00E62D5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0000 110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0B2" w:rsidRPr="00E62D53" w:rsidRDefault="00C160B2">
            <w:pPr>
              <w:rPr>
                <w:rFonts w:ascii="Times New Roman" w:hAnsi="Times New Roman"/>
                <w:lang w:eastAsia="ru-RU"/>
              </w:rPr>
            </w:pPr>
            <w:r w:rsidRPr="00E62D53">
              <w:rPr>
                <w:rFonts w:ascii="Times New Roman" w:hAnsi="Times New Roman"/>
                <w:lang w:eastAsia="ru-RU"/>
              </w:rPr>
              <w:t>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227,228 Налогового кодекса Российской Федерации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0B2" w:rsidRPr="00E62D53" w:rsidRDefault="00C160B2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0B2" w:rsidRPr="001E1818" w:rsidRDefault="001E1818">
            <w:pPr>
              <w:rPr>
                <w:rFonts w:ascii="Times New Roman" w:hAnsi="Times New Roman"/>
                <w:lang w:eastAsia="ru-RU"/>
              </w:rPr>
            </w:pPr>
            <w:r w:rsidRPr="001E1818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0B2" w:rsidRPr="00E62D53" w:rsidRDefault="001E181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0B2" w:rsidRPr="00E62D53" w:rsidRDefault="001E1818" w:rsidP="001E18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C160B2" w:rsidRPr="00E62D53" w:rsidTr="00C160B2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B2" w:rsidRPr="00E62D53" w:rsidRDefault="008122F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1 05 03010 01 0</w:t>
            </w:r>
            <w:r w:rsidR="00C160B2" w:rsidRPr="00E62D5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000 110</w:t>
            </w:r>
          </w:p>
          <w:p w:rsidR="00C160B2" w:rsidRPr="00E62D53" w:rsidRDefault="00C160B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60B2" w:rsidRPr="00E62D53" w:rsidRDefault="00C160B2">
            <w:pPr>
              <w:rPr>
                <w:rFonts w:ascii="Times New Roman" w:hAnsi="Times New Roman"/>
                <w:bCs/>
              </w:rPr>
            </w:pPr>
            <w:r w:rsidRPr="00E62D53"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0B2" w:rsidRPr="00E62D53" w:rsidRDefault="00C160B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0B2" w:rsidRPr="00E62D53" w:rsidRDefault="00C160B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1E181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2" w:rsidRPr="00E62D53" w:rsidRDefault="001E1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  <w:p w:rsidR="00C160B2" w:rsidRPr="00E62D53" w:rsidRDefault="00C1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160B2" w:rsidRPr="00E62D53" w:rsidTr="00C160B2">
        <w:trPr>
          <w:trHeight w:val="805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8122F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1 06 01030 10 0</w:t>
            </w:r>
            <w:r w:rsidR="00C160B2" w:rsidRPr="00E62D5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000 110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0B2" w:rsidRPr="00E62D53" w:rsidRDefault="00C160B2">
            <w:pPr>
              <w:rPr>
                <w:rFonts w:ascii="Times New Roman" w:hAnsi="Times New Roman"/>
                <w:lang w:eastAsia="ru-RU"/>
              </w:rPr>
            </w:pPr>
            <w:r w:rsidRPr="00E62D53">
              <w:rPr>
                <w:rFonts w:ascii="Times New Roman" w:hAnsi="Times New Roman"/>
                <w:lang w:eastAsia="ru-RU"/>
              </w:rPr>
              <w:t>Налоги на имущество физических лиц, взимаемые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0B2" w:rsidRPr="00E62D53" w:rsidRDefault="00C160B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C160B2" w:rsidRPr="00E62D53" w:rsidRDefault="00C160B2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0B2" w:rsidRPr="00E62D53" w:rsidRDefault="00C160B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C160B2" w:rsidRPr="00E62D53" w:rsidRDefault="00C160B2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60B2" w:rsidRPr="00E62D53" w:rsidRDefault="00C160B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C160B2" w:rsidRPr="00E62D53" w:rsidRDefault="00C160B2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0B2" w:rsidRPr="00E62D53" w:rsidRDefault="00C1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2D5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C160B2" w:rsidRPr="00E62D53" w:rsidTr="00C160B2">
        <w:trPr>
          <w:trHeight w:val="873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B2" w:rsidRPr="00E62D53" w:rsidRDefault="00812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1 06 06033 10 0</w:t>
            </w:r>
            <w:r w:rsidR="00C160B2" w:rsidRPr="00E62D53">
              <w:rPr>
                <w:rFonts w:ascii="Times New Roman" w:hAnsi="Times New Roman"/>
                <w:b/>
                <w:lang w:eastAsia="ru-RU"/>
              </w:rPr>
              <w:t>000 110</w:t>
            </w:r>
          </w:p>
          <w:p w:rsidR="00C160B2" w:rsidRPr="00E62D53" w:rsidRDefault="00C160B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2" w:rsidRPr="00E62D53" w:rsidRDefault="00C160B2">
            <w:pPr>
              <w:rPr>
                <w:rFonts w:ascii="Times New Roman" w:hAnsi="Times New Roman"/>
                <w:bCs/>
              </w:rPr>
            </w:pPr>
            <w:r w:rsidRPr="00E62D53">
              <w:rPr>
                <w:rFonts w:ascii="Times New Roman" w:hAnsi="Times New Roman"/>
                <w:bCs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E62D53">
              <w:rPr>
                <w:rFonts w:ascii="Times New Roman" w:hAnsi="Times New Roman"/>
                <w:bCs/>
              </w:rPr>
              <w:lastRenderedPageBreak/>
              <w:t>сельских поселений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B2" w:rsidRPr="00E62D53" w:rsidRDefault="00C160B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B2" w:rsidRPr="00E62D53" w:rsidRDefault="00C160B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60B2" w:rsidRPr="00E62D53" w:rsidRDefault="00C160B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0B2" w:rsidRPr="00E62D53" w:rsidRDefault="00C1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2D5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  <w:p w:rsidR="00C160B2" w:rsidRPr="00E62D53" w:rsidRDefault="00C1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160B2" w:rsidRPr="00E62D53" w:rsidTr="00C160B2">
        <w:trPr>
          <w:trHeight w:val="271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1 06 06043 10 0000 110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2" w:rsidRPr="00E62D53" w:rsidRDefault="00C160B2">
            <w:pPr>
              <w:rPr>
                <w:rFonts w:ascii="Times New Roman" w:hAnsi="Times New Roman"/>
                <w:lang w:eastAsia="ru-RU"/>
              </w:rPr>
            </w:pPr>
            <w:r w:rsidRPr="00E62D53">
              <w:rPr>
                <w:rFonts w:ascii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B2" w:rsidRPr="00E62D53" w:rsidRDefault="00C160B2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B2" w:rsidRPr="00E62D53" w:rsidRDefault="00C160B2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60B2" w:rsidRPr="00E62D53" w:rsidRDefault="00C160B2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0B2" w:rsidRPr="00E62D53" w:rsidRDefault="00C1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2D5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C160B2" w:rsidRPr="00E62D53" w:rsidTr="00C160B2">
        <w:trPr>
          <w:trHeight w:val="228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B2" w:rsidRPr="00E62D53" w:rsidRDefault="00C160B2">
            <w:pPr>
              <w:rPr>
                <w:rFonts w:ascii="Times New Roman" w:hAnsi="Times New Roman"/>
                <w:lang w:eastAsia="ru-RU"/>
              </w:rPr>
            </w:pPr>
            <w:r w:rsidRPr="00E62D53">
              <w:rPr>
                <w:rFonts w:ascii="Times New Roman" w:hAnsi="Times New Roman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B2" w:rsidRPr="00E62D53" w:rsidRDefault="00C160B2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B2" w:rsidRPr="00E62D53" w:rsidRDefault="00C160B2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60B2" w:rsidRPr="00E62D53" w:rsidRDefault="00C160B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0B2" w:rsidRPr="00E62D53" w:rsidRDefault="00C1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2D5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C160B2" w:rsidRPr="00E62D53" w:rsidTr="00C160B2">
        <w:trPr>
          <w:trHeight w:val="741"/>
        </w:trPr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0B2" w:rsidRPr="00E62D53" w:rsidRDefault="00C160B2">
            <w:pPr>
              <w:rPr>
                <w:rFonts w:ascii="Times New Roman" w:hAnsi="Times New Roman"/>
                <w:lang w:eastAsia="ru-RU"/>
              </w:rPr>
            </w:pPr>
            <w:r w:rsidRPr="00E62D53">
              <w:rPr>
                <w:rFonts w:ascii="Times New Roman" w:hAnsi="Times New Roman"/>
                <w:lang w:eastAsia="ru-RU"/>
              </w:rPr>
              <w:t>Доходы от уплаты акцизов на моторные масла для дизельных (или) карбюраторных (</w:t>
            </w:r>
            <w:proofErr w:type="spellStart"/>
            <w:r w:rsidRPr="00E62D53">
              <w:rPr>
                <w:rFonts w:ascii="Times New Roman" w:hAnsi="Times New Roman"/>
                <w:lang w:eastAsia="ru-RU"/>
              </w:rPr>
              <w:t>инжекторных</w:t>
            </w:r>
            <w:proofErr w:type="spellEnd"/>
            <w:r w:rsidRPr="00E62D53">
              <w:rPr>
                <w:rFonts w:ascii="Times New Roman" w:hAnsi="Times New Roman"/>
                <w:lang w:eastAsia="ru-RU"/>
              </w:rPr>
              <w:t xml:space="preserve">) двигателей, зачисляемые в </w:t>
            </w:r>
            <w:r w:rsidRPr="00E62D53">
              <w:rPr>
                <w:rFonts w:ascii="Times New Roman" w:hAnsi="Times New Roman"/>
              </w:rPr>
              <w:t xml:space="preserve"> консолидированные бюджеты субъектов Российской Федерации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0B2" w:rsidRPr="00E62D53" w:rsidRDefault="00C160B2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0B2" w:rsidRPr="00E62D53" w:rsidRDefault="00C160B2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60B2" w:rsidRPr="00E62D53" w:rsidRDefault="00C160B2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0B2" w:rsidRPr="00E62D53" w:rsidRDefault="00C1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2D5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C160B2" w:rsidRPr="00E62D53" w:rsidTr="00C160B2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B2" w:rsidRPr="00E62D53" w:rsidRDefault="00C160B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1 03 02250 01 0000 110</w:t>
            </w:r>
          </w:p>
          <w:p w:rsidR="00C160B2" w:rsidRPr="00E62D53" w:rsidRDefault="00C160B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60B2" w:rsidRPr="00E62D53" w:rsidRDefault="00C160B2">
            <w:pPr>
              <w:rPr>
                <w:rFonts w:ascii="Times New Roman" w:hAnsi="Times New Roman"/>
                <w:bCs/>
              </w:rPr>
            </w:pPr>
            <w:r w:rsidRPr="00E62D53">
              <w:rPr>
                <w:rFonts w:ascii="Times New Roman" w:hAnsi="Times New Roman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зачисляемые в </w:t>
            </w:r>
            <w:r w:rsidRPr="00E62D53">
              <w:rPr>
                <w:rFonts w:ascii="Times New Roman" w:hAnsi="Times New Roman"/>
              </w:rPr>
              <w:t xml:space="preserve"> консолидированные бюджеты субъектов Российской Федерации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0B2" w:rsidRPr="00E62D53" w:rsidRDefault="00C160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0B2" w:rsidRPr="00E62D53" w:rsidRDefault="00C160B2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0B2" w:rsidRPr="00E62D53" w:rsidRDefault="00C160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0B2" w:rsidRPr="00E62D53" w:rsidRDefault="00C160B2">
            <w:pPr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B2" w:rsidRPr="00E62D53" w:rsidRDefault="00C160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0B2" w:rsidRPr="00E62D53" w:rsidRDefault="00C160B2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2" w:rsidRPr="00E62D53" w:rsidRDefault="00C1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2D5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  <w:p w:rsidR="00C160B2" w:rsidRPr="00E62D53" w:rsidRDefault="00C1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160B2" w:rsidRPr="00E62D53" w:rsidTr="00C160B2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B2" w:rsidRPr="00E62D53" w:rsidRDefault="00C160B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1 03 02260 01 0000 110</w:t>
            </w:r>
          </w:p>
          <w:p w:rsidR="00C160B2" w:rsidRPr="00E62D53" w:rsidRDefault="00C160B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60B2" w:rsidRPr="00E62D53" w:rsidRDefault="00C160B2">
            <w:pPr>
              <w:rPr>
                <w:rFonts w:ascii="Times New Roman" w:hAnsi="Times New Roman"/>
                <w:bCs/>
              </w:rPr>
            </w:pPr>
            <w:r w:rsidRPr="00E62D53">
              <w:rPr>
                <w:rFonts w:ascii="Times New Roman" w:hAnsi="Times New Roman"/>
                <w:lang w:eastAsia="ru-RU"/>
              </w:rPr>
              <w:t xml:space="preserve">Доходы от уплаты акцизов на прямогонный бензин, производимый на территории Российской федерации, зачисляемые в </w:t>
            </w:r>
            <w:r w:rsidRPr="00E62D53">
              <w:rPr>
                <w:rFonts w:ascii="Times New Roman" w:hAnsi="Times New Roman"/>
              </w:rPr>
              <w:t>консолидированные бюджеты субъектов Российской Федерации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0B2" w:rsidRPr="00E62D53" w:rsidRDefault="00C160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0B2" w:rsidRPr="00E62D53" w:rsidRDefault="00C160B2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0B2" w:rsidRPr="00E62D53" w:rsidRDefault="00C160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0B2" w:rsidRPr="00E62D53" w:rsidRDefault="00C160B2">
            <w:pPr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B2" w:rsidRPr="00E62D53" w:rsidRDefault="00C160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0B2" w:rsidRPr="00E62D53" w:rsidRDefault="00C160B2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2" w:rsidRPr="00E62D53" w:rsidRDefault="00C1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2D5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  <w:p w:rsidR="00C160B2" w:rsidRPr="00E62D53" w:rsidRDefault="00C1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160B2" w:rsidRPr="00E62D53" w:rsidTr="00C160B2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B2" w:rsidRPr="00E62D53" w:rsidRDefault="00C160B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60B2" w:rsidRPr="00E62D53" w:rsidRDefault="00C160B2">
            <w:pPr>
              <w:rPr>
                <w:rFonts w:ascii="Times New Roman" w:hAnsi="Times New Roman"/>
                <w:b/>
                <w:lang w:eastAsia="ru-RU"/>
              </w:rPr>
            </w:pPr>
            <w:r w:rsidRPr="00E62D53">
              <w:rPr>
                <w:rFonts w:ascii="Times New Roman" w:hAnsi="Times New Roman"/>
                <w:b/>
                <w:lang w:eastAsia="ru-RU"/>
              </w:rPr>
              <w:t>В ЧАСТИ ПРОЧИХ НЕНАЛОГОВЫХ ДОХОДОВ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0B2" w:rsidRPr="00E62D53" w:rsidRDefault="00C16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0B2" w:rsidRPr="00E62D53" w:rsidRDefault="00C16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B2" w:rsidRPr="00E62D53" w:rsidRDefault="00C16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2" w:rsidRPr="00E62D53" w:rsidRDefault="00C1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160B2" w:rsidRPr="00E62D53" w:rsidTr="00C160B2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60B2" w:rsidRPr="00E62D53" w:rsidRDefault="00C160B2">
            <w:pPr>
              <w:rPr>
                <w:rFonts w:ascii="Times New Roman" w:hAnsi="Times New Roman"/>
                <w:lang w:eastAsia="ru-RU"/>
              </w:rPr>
            </w:pPr>
            <w:r w:rsidRPr="00E62D53">
              <w:rPr>
                <w:rFonts w:ascii="Times New Roman" w:hAnsi="Times New Roman"/>
                <w:lang w:eastAsia="ru-RU"/>
              </w:rPr>
              <w:t>Невыясненные поступления, зачисляемые в бюджет поселений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0B2" w:rsidRPr="00E62D53" w:rsidRDefault="00C16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0B2" w:rsidRPr="00E62D53" w:rsidRDefault="00C16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B2" w:rsidRPr="00E62D53" w:rsidRDefault="00C16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0B2" w:rsidRPr="00E62D53" w:rsidRDefault="00C1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2D5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C160B2" w:rsidRPr="00E62D53" w:rsidTr="00C160B2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1 17 05050 10 0000 180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60B2" w:rsidRPr="00E62D53" w:rsidRDefault="00C160B2">
            <w:pPr>
              <w:rPr>
                <w:rFonts w:ascii="Times New Roman" w:hAnsi="Times New Roman"/>
                <w:lang w:eastAsia="ru-RU"/>
              </w:rPr>
            </w:pPr>
            <w:r w:rsidRPr="00E62D53">
              <w:rPr>
                <w:rFonts w:ascii="Times New Roman" w:hAnsi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0B2" w:rsidRPr="00E62D53" w:rsidRDefault="00C16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0B2" w:rsidRPr="00E62D53" w:rsidRDefault="00C16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0B2" w:rsidRPr="00E62D53" w:rsidRDefault="00C16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0B2" w:rsidRPr="00E62D53" w:rsidRDefault="00C1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2D5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C160B2" w:rsidRPr="00E62D53" w:rsidRDefault="00C160B2" w:rsidP="00C16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160B2" w:rsidRPr="00E62D53" w:rsidRDefault="00C160B2" w:rsidP="00C160B2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</w:p>
    <w:p w:rsidR="00C160B2" w:rsidRPr="00E62D53" w:rsidRDefault="00C160B2" w:rsidP="00C160B2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C160B2" w:rsidRPr="00E62D53" w:rsidRDefault="00C160B2" w:rsidP="00C160B2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3356DE" w:rsidRDefault="003356DE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F8066B" w:rsidRDefault="00F8066B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F8066B" w:rsidRDefault="00F8066B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F8066B" w:rsidRDefault="00F8066B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F8066B" w:rsidRDefault="00F8066B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F8066B" w:rsidRDefault="00F8066B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F8066B" w:rsidRDefault="00F8066B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F8066B" w:rsidRPr="00E62D53" w:rsidRDefault="00F8066B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AC0811" w:rsidRPr="00E62D53" w:rsidRDefault="00AC0811" w:rsidP="00AC08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</w:t>
      </w:r>
      <w:r w:rsidRPr="00E62D53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Приложение №2</w:t>
      </w:r>
      <w:r w:rsidRPr="00E62D53">
        <w:rPr>
          <w:rFonts w:ascii="Times New Roman" w:hAnsi="Times New Roman"/>
          <w:sz w:val="22"/>
          <w:szCs w:val="22"/>
        </w:rPr>
        <w:t xml:space="preserve"> </w:t>
      </w:r>
    </w:p>
    <w:p w:rsidR="00AC0811" w:rsidRDefault="00AC0811" w:rsidP="00AC0811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E62D53">
        <w:rPr>
          <w:rFonts w:ascii="Times New Roman" w:hAnsi="Times New Roman"/>
        </w:rPr>
        <w:t>к решению</w:t>
      </w:r>
    </w:p>
    <w:p w:rsidR="00AC0811" w:rsidRPr="00E62D53" w:rsidRDefault="00AC0811" w:rsidP="00AC0811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E62D53">
        <w:rPr>
          <w:rFonts w:ascii="Times New Roman" w:hAnsi="Times New Roman"/>
        </w:rPr>
        <w:t xml:space="preserve">овета местного самоуправления </w:t>
      </w:r>
    </w:p>
    <w:p w:rsidR="00AC0811" w:rsidRDefault="00AC0811" w:rsidP="00AC0811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«О бюджете сельского поселения Второй Лескен </w:t>
      </w:r>
    </w:p>
    <w:p w:rsidR="00AC0811" w:rsidRDefault="00AC0811" w:rsidP="00AC0811">
      <w:pPr>
        <w:spacing w:after="0"/>
        <w:ind w:firstLine="708"/>
        <w:jc w:val="right"/>
        <w:rPr>
          <w:rFonts w:ascii="Times New Roman" w:hAnsi="Times New Roman"/>
        </w:rPr>
      </w:pPr>
      <w:proofErr w:type="spellStart"/>
      <w:r w:rsidRPr="00E62D53">
        <w:rPr>
          <w:rFonts w:ascii="Times New Roman" w:hAnsi="Times New Roman"/>
        </w:rPr>
        <w:t>Лескенского</w:t>
      </w:r>
      <w:proofErr w:type="spellEnd"/>
      <w:r w:rsidRPr="00E62D53">
        <w:rPr>
          <w:rFonts w:ascii="Times New Roman" w:hAnsi="Times New Roman"/>
        </w:rPr>
        <w:t xml:space="preserve"> муниципального   района </w:t>
      </w:r>
    </w:p>
    <w:p w:rsidR="00AC0811" w:rsidRDefault="00AC0811" w:rsidP="00AC0811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>Кабарди</w:t>
      </w:r>
      <w:r>
        <w:rPr>
          <w:rFonts w:ascii="Times New Roman" w:hAnsi="Times New Roman"/>
        </w:rPr>
        <w:t xml:space="preserve">но-Балкарской Республики </w:t>
      </w:r>
    </w:p>
    <w:p w:rsidR="00AC0811" w:rsidRDefault="00AC0811" w:rsidP="00AC0811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201</w:t>
      </w:r>
      <w:r w:rsidR="00AD019F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 и плановый период</w:t>
      </w:r>
    </w:p>
    <w:p w:rsidR="00AC0811" w:rsidRPr="00E62D53" w:rsidRDefault="00AC0811" w:rsidP="00AC0811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</w:t>
      </w:r>
      <w:r w:rsidR="00AD019F">
        <w:rPr>
          <w:rFonts w:ascii="Times New Roman" w:hAnsi="Times New Roman"/>
        </w:rPr>
        <w:t>20 и 2021</w:t>
      </w:r>
      <w:r w:rsidRPr="00E62D53">
        <w:rPr>
          <w:rFonts w:ascii="Times New Roman" w:hAnsi="Times New Roman"/>
        </w:rPr>
        <w:t xml:space="preserve"> годов»</w:t>
      </w:r>
      <w:r>
        <w:rPr>
          <w:rFonts w:ascii="Times New Roman" w:hAnsi="Times New Roman"/>
        </w:rPr>
        <w:t xml:space="preserve"> №</w:t>
      </w:r>
      <w:r w:rsidR="00F8066B">
        <w:rPr>
          <w:rFonts w:ascii="Times New Roman" w:hAnsi="Times New Roman"/>
        </w:rPr>
        <w:t>1</w:t>
      </w:r>
      <w:r w:rsidR="00AD019F">
        <w:rPr>
          <w:rFonts w:ascii="Times New Roman" w:hAnsi="Times New Roman"/>
        </w:rPr>
        <w:t>от</w:t>
      </w:r>
      <w:r w:rsidR="00F8066B">
        <w:rPr>
          <w:rFonts w:ascii="Times New Roman" w:hAnsi="Times New Roman"/>
        </w:rPr>
        <w:t xml:space="preserve"> 29.12.2018г</w:t>
      </w:r>
      <w:r>
        <w:rPr>
          <w:rFonts w:ascii="Times New Roman" w:hAnsi="Times New Roman"/>
        </w:rPr>
        <w:t>.</w:t>
      </w:r>
    </w:p>
    <w:p w:rsidR="00C160B2" w:rsidRPr="00E62D53" w:rsidRDefault="00C160B2" w:rsidP="00C16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160B2" w:rsidRPr="00AC0811" w:rsidRDefault="00C160B2" w:rsidP="00AC081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C0811">
        <w:rPr>
          <w:rFonts w:ascii="Times New Roman" w:hAnsi="Times New Roman" w:cs="Times New Roman"/>
          <w:sz w:val="22"/>
          <w:szCs w:val="22"/>
        </w:rPr>
        <w:t>ПЕРЕЧЕНЬ</w:t>
      </w:r>
    </w:p>
    <w:p w:rsidR="008A0AE3" w:rsidRPr="00AC0811" w:rsidRDefault="00C160B2" w:rsidP="00AC0811">
      <w:pPr>
        <w:spacing w:after="0"/>
        <w:ind w:firstLine="708"/>
        <w:jc w:val="center"/>
        <w:rPr>
          <w:rFonts w:ascii="Arial" w:hAnsi="Arial" w:cs="Arial"/>
        </w:rPr>
      </w:pPr>
      <w:proofErr w:type="gramStart"/>
      <w:r w:rsidRPr="00AC0811">
        <w:rPr>
          <w:rFonts w:ascii="Times New Roman" w:hAnsi="Times New Roman"/>
          <w:b/>
        </w:rPr>
        <w:t>ГЛАВНЫХ  АДМИНИСТРАТОРОВ</w:t>
      </w:r>
      <w:proofErr w:type="gramEnd"/>
      <w:r w:rsidRPr="00AC0811">
        <w:rPr>
          <w:rFonts w:ascii="Times New Roman" w:hAnsi="Times New Roman"/>
          <w:b/>
        </w:rPr>
        <w:t xml:space="preserve"> ДОХОДОВ МЕСТНОГО БЮДЖЕТА</w:t>
      </w:r>
      <w:r w:rsidR="00ED494B" w:rsidRPr="00AC0811">
        <w:rPr>
          <w:rFonts w:ascii="Arial" w:hAnsi="Arial" w:cs="Arial"/>
          <w:b/>
        </w:rPr>
        <w:t xml:space="preserve"> НА 201</w:t>
      </w:r>
      <w:r w:rsidR="00AD019F">
        <w:rPr>
          <w:rFonts w:ascii="Arial" w:hAnsi="Arial" w:cs="Arial"/>
          <w:b/>
        </w:rPr>
        <w:t xml:space="preserve">9 </w:t>
      </w:r>
      <w:r w:rsidR="008A0AE3" w:rsidRPr="00AC0811">
        <w:rPr>
          <w:rFonts w:ascii="Arial" w:hAnsi="Arial" w:cs="Arial"/>
          <w:b/>
        </w:rPr>
        <w:t xml:space="preserve">ГОД И </w:t>
      </w:r>
      <w:r w:rsidR="00746F0D">
        <w:rPr>
          <w:rFonts w:ascii="Arial" w:hAnsi="Arial" w:cs="Arial"/>
          <w:b/>
        </w:rPr>
        <w:t xml:space="preserve">НА </w:t>
      </w:r>
      <w:r w:rsidR="00ED494B" w:rsidRPr="00AC0811">
        <w:rPr>
          <w:rFonts w:ascii="Arial" w:hAnsi="Arial" w:cs="Arial"/>
          <w:b/>
        </w:rPr>
        <w:t>ПЛАНОВЫЙ ПЕРИОД 20</w:t>
      </w:r>
      <w:r w:rsidR="00AD019F">
        <w:rPr>
          <w:rFonts w:ascii="Arial" w:hAnsi="Arial" w:cs="Arial"/>
          <w:b/>
        </w:rPr>
        <w:t>20</w:t>
      </w:r>
      <w:r w:rsidR="00ED494B" w:rsidRPr="00AC0811">
        <w:rPr>
          <w:rFonts w:ascii="Arial" w:hAnsi="Arial" w:cs="Arial"/>
          <w:b/>
        </w:rPr>
        <w:t xml:space="preserve"> </w:t>
      </w:r>
      <w:r w:rsidR="00AC0811">
        <w:rPr>
          <w:rFonts w:ascii="Arial" w:hAnsi="Arial" w:cs="Arial"/>
          <w:b/>
        </w:rPr>
        <w:t>–</w:t>
      </w:r>
      <w:r w:rsidR="00AD019F">
        <w:rPr>
          <w:rFonts w:ascii="Arial" w:hAnsi="Arial" w:cs="Arial"/>
          <w:b/>
        </w:rPr>
        <w:t xml:space="preserve"> 2021</w:t>
      </w:r>
      <w:r w:rsidR="008A0AE3" w:rsidRPr="00AC0811">
        <w:rPr>
          <w:rFonts w:ascii="Arial" w:hAnsi="Arial" w:cs="Arial"/>
          <w:b/>
        </w:rPr>
        <w:t xml:space="preserve"> ГОДОВ</w:t>
      </w:r>
    </w:p>
    <w:p w:rsidR="00C160B2" w:rsidRPr="00E62D53" w:rsidRDefault="00C160B2" w:rsidP="00C160B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61" w:type="dxa"/>
        <w:tblInd w:w="-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2500"/>
        <w:gridCol w:w="2641"/>
        <w:gridCol w:w="4215"/>
      </w:tblGrid>
      <w:tr w:rsidR="00C160B2" w:rsidRPr="00E62D53" w:rsidTr="00AC0811">
        <w:trPr>
          <w:gridBefore w:val="1"/>
          <w:wBefore w:w="705" w:type="dxa"/>
        </w:trPr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Код бюджетной классификации Российской Федерации    </w:t>
            </w:r>
          </w:p>
        </w:tc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gramStart"/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 главного</w:t>
            </w:r>
            <w:proofErr w:type="gramEnd"/>
          </w:p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администратора доходов            </w:t>
            </w:r>
          </w:p>
        </w:tc>
      </w:tr>
      <w:tr w:rsidR="00C160B2" w:rsidRPr="00E62D53" w:rsidTr="00AC0811">
        <w:trPr>
          <w:gridBefore w:val="1"/>
          <w:wBefore w:w="705" w:type="dxa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Главные администраторы доходов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Доходов местного бюджета</w:t>
            </w:r>
          </w:p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0B2" w:rsidRPr="00E62D53" w:rsidRDefault="00C160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160B2" w:rsidRPr="00E62D53" w:rsidTr="00C160B2">
        <w:trPr>
          <w:gridBefore w:val="1"/>
          <w:wBefore w:w="705" w:type="dxa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Муниципальное учреждение «Администрация сельского  поселения Второй Лескен </w:t>
            </w:r>
            <w:proofErr w:type="spellStart"/>
            <w:r w:rsidRPr="00E62D5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Лескенского</w:t>
            </w:r>
            <w:proofErr w:type="spellEnd"/>
            <w:r w:rsidRPr="00E62D5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муниципального района Кабардино-Балкарской Республики»</w:t>
            </w:r>
          </w:p>
        </w:tc>
      </w:tr>
      <w:tr w:rsidR="00C160B2" w:rsidRPr="00E62D53" w:rsidTr="00AC0811">
        <w:trPr>
          <w:gridBefore w:val="1"/>
          <w:wBefore w:w="705" w:type="dxa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1 13 01995 10 0000 130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C160B2" w:rsidRPr="00E62D53" w:rsidTr="00AC0811">
        <w:trPr>
          <w:gridBefore w:val="1"/>
          <w:wBefore w:w="705" w:type="dxa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703</w:t>
            </w:r>
          </w:p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C160B2" w:rsidRPr="00E62D53" w:rsidTr="00AC0811">
        <w:trPr>
          <w:gridBefore w:val="1"/>
          <w:wBefore w:w="705" w:type="dxa"/>
          <w:trHeight w:val="87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1 17 05050 10 0000 180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неналоговые поступления, зачисляемые в бюджеты поселений</w:t>
            </w:r>
          </w:p>
        </w:tc>
      </w:tr>
      <w:tr w:rsidR="00C160B2" w:rsidRPr="00E62D53" w:rsidTr="00AC0811">
        <w:trPr>
          <w:gridBefore w:val="1"/>
          <w:wBefore w:w="705" w:type="dxa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 w:rsidP="009615B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2 19 05000 10 0000 15</w:t>
            </w:r>
            <w:r w:rsidR="009615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Возврат остатков субсидий и субвенций</w:t>
            </w:r>
          </w:p>
        </w:tc>
      </w:tr>
      <w:tr w:rsidR="00C160B2" w:rsidRPr="00E62D53" w:rsidTr="00AC0811">
        <w:trPr>
          <w:gridBefore w:val="1"/>
          <w:wBefore w:w="705" w:type="dxa"/>
          <w:trHeight w:val="769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BA0FE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2 02 15</w:t>
            </w:r>
            <w:r w:rsidR="009615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001 10 0033 150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C160B2" w:rsidRPr="00E62D53" w:rsidTr="00AC0811">
        <w:trPr>
          <w:gridBefore w:val="1"/>
          <w:wBefore w:w="705" w:type="dxa"/>
          <w:trHeight w:val="769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BA0FE0" w:rsidP="009615B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2 02 15</w:t>
            </w:r>
            <w:r w:rsidR="00C160B2"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001 10 0034 15</w:t>
            </w:r>
            <w:r w:rsidR="009615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AC0811" w:rsidRPr="00E62D53" w:rsidTr="00AC0811">
        <w:trPr>
          <w:gridBefore w:val="1"/>
          <w:wBefore w:w="705" w:type="dxa"/>
          <w:trHeight w:val="769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811" w:rsidRPr="00E62D53" w:rsidRDefault="00AC08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703  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811" w:rsidRDefault="00AC0811" w:rsidP="009615B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2 02 04999 10 7120 15</w:t>
            </w:r>
            <w:r w:rsidR="009615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811" w:rsidRPr="00E62D53" w:rsidRDefault="00AC08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субсидии бюджетам поселений (разработка генеральных планов и корректировка правил землепользования и застройка сельских поселений)</w:t>
            </w:r>
          </w:p>
        </w:tc>
      </w:tr>
      <w:tr w:rsidR="00C160B2" w:rsidRPr="00E62D53" w:rsidTr="00AC0811">
        <w:trPr>
          <w:trHeight w:val="1339"/>
        </w:trPr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60B2" w:rsidRPr="00E62D53" w:rsidRDefault="00C160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C160B2" w:rsidP="009615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2 02 </w:t>
            </w:r>
            <w:r w:rsidR="00BA0F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35118 </w:t>
            </w: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10 0000 15</w:t>
            </w:r>
            <w:r w:rsidR="009615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Субвенция бюджетам поселений на осуществления первичного воинского учета на территориях, где отсутствуют военные комиссариаты</w:t>
            </w:r>
          </w:p>
        </w:tc>
      </w:tr>
      <w:tr w:rsidR="00FE1875" w:rsidRPr="00E62D53" w:rsidTr="00AC0811">
        <w:trPr>
          <w:gridBefore w:val="1"/>
          <w:wBefore w:w="705" w:type="dxa"/>
          <w:trHeight w:val="1386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5" w:rsidRPr="00E62D53" w:rsidRDefault="00FE1875" w:rsidP="00FE187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E62D53">
              <w:rPr>
                <w:rFonts w:ascii="Times New Roman" w:hAnsi="Times New Roman"/>
              </w:rPr>
              <w:t>703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5" w:rsidRPr="00E62D53" w:rsidRDefault="00FE1875" w:rsidP="009615BD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E62D53">
              <w:rPr>
                <w:rFonts w:ascii="Times New Roman" w:hAnsi="Times New Roman"/>
              </w:rPr>
              <w:t>2 02  02216  10 0000  15</w:t>
            </w:r>
            <w:r w:rsidR="009615BD">
              <w:rPr>
                <w:rFonts w:ascii="Times New Roman" w:hAnsi="Times New Roman"/>
              </w:rPr>
              <w:t>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5" w:rsidRPr="00E62D53" w:rsidRDefault="00FE1875" w:rsidP="00FE187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E62D53">
              <w:rPr>
                <w:rFonts w:ascii="Times New Roman" w:hAnsi="Times New Roman"/>
              </w:rPr>
              <w:t xml:space="preserve">Субсидии бюджета поселении на осуществление дорожной деятельности в отношении автомобильных дорог общего пользование а так же капитального ремонта дворовых территории многоквартирных домов, </w:t>
            </w:r>
            <w:proofErr w:type="gramStart"/>
            <w:r w:rsidRPr="00E62D53">
              <w:rPr>
                <w:rFonts w:ascii="Times New Roman" w:hAnsi="Times New Roman"/>
              </w:rPr>
              <w:t>проездов  и</w:t>
            </w:r>
            <w:proofErr w:type="gramEnd"/>
            <w:r w:rsidRPr="00E62D53">
              <w:rPr>
                <w:rFonts w:ascii="Times New Roman" w:hAnsi="Times New Roman"/>
              </w:rPr>
              <w:t xml:space="preserve"> дворовым территориям многоквартирных домов населенных пунктов. </w:t>
            </w:r>
          </w:p>
        </w:tc>
      </w:tr>
      <w:tr w:rsidR="00FE1875" w:rsidRPr="00E62D53" w:rsidTr="00FE1875">
        <w:trPr>
          <w:gridBefore w:val="1"/>
          <w:wBefore w:w="705" w:type="dxa"/>
          <w:trHeight w:val="63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75" w:rsidRPr="00E62D53" w:rsidRDefault="00FE1875" w:rsidP="00FE187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75" w:rsidRPr="00E62D53" w:rsidRDefault="00FE1875" w:rsidP="009615BD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2 02 25555 10 0000 15</w:t>
            </w:r>
            <w:r w:rsidR="009615BD">
              <w:rPr>
                <w:rFonts w:ascii="Times New Roman" w:hAnsi="Times New Roman"/>
              </w:rPr>
              <w:t>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75" w:rsidRPr="00E62D53" w:rsidRDefault="00FE1875" w:rsidP="00FE187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поселений на формирование городской среды</w:t>
            </w:r>
          </w:p>
        </w:tc>
      </w:tr>
      <w:tr w:rsidR="00FE1875" w:rsidRPr="00E62D53" w:rsidTr="00FE1875">
        <w:trPr>
          <w:gridBefore w:val="1"/>
          <w:wBefore w:w="705" w:type="dxa"/>
          <w:trHeight w:val="63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75" w:rsidRDefault="00FE1875" w:rsidP="00FE187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75" w:rsidRDefault="00FE1875" w:rsidP="009615BD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2 19 05000 10 0000 15</w:t>
            </w:r>
            <w:r w:rsidR="009615BD">
              <w:rPr>
                <w:rFonts w:ascii="Times New Roman" w:hAnsi="Times New Roman"/>
              </w:rPr>
              <w:t>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75" w:rsidRDefault="00FE1875" w:rsidP="00FE1875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целевые назначение, прошлых лет, из бюджетов поселений.</w:t>
            </w:r>
          </w:p>
        </w:tc>
      </w:tr>
    </w:tbl>
    <w:p w:rsidR="00C160B2" w:rsidRPr="00E62D53" w:rsidRDefault="00C160B2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C160B2" w:rsidRPr="00E62D53" w:rsidRDefault="00C160B2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C160B2" w:rsidRPr="00E62D53" w:rsidRDefault="00C160B2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C160B2" w:rsidRPr="00E62D53" w:rsidRDefault="00C160B2" w:rsidP="00C160B2">
      <w:pPr>
        <w:spacing w:after="0"/>
        <w:rPr>
          <w:rFonts w:ascii="Times New Roman" w:hAnsi="Times New Roman"/>
        </w:rPr>
      </w:pPr>
    </w:p>
    <w:p w:rsidR="00C160B2" w:rsidRPr="00E62D53" w:rsidRDefault="00C160B2" w:rsidP="00C160B2">
      <w:pPr>
        <w:spacing w:after="0"/>
        <w:rPr>
          <w:rFonts w:ascii="Times New Roman" w:hAnsi="Times New Roman"/>
        </w:rPr>
      </w:pPr>
    </w:p>
    <w:p w:rsidR="00C160B2" w:rsidRPr="00E62D53" w:rsidRDefault="00C160B2" w:rsidP="00C160B2">
      <w:pPr>
        <w:spacing w:after="0"/>
        <w:rPr>
          <w:rFonts w:ascii="Times New Roman" w:hAnsi="Times New Roman"/>
        </w:rPr>
      </w:pPr>
    </w:p>
    <w:p w:rsidR="00C160B2" w:rsidRPr="00E62D53" w:rsidRDefault="00C160B2" w:rsidP="00C160B2">
      <w:pPr>
        <w:spacing w:after="0"/>
        <w:rPr>
          <w:rFonts w:ascii="Times New Roman" w:hAnsi="Times New Roman"/>
        </w:rPr>
      </w:pPr>
    </w:p>
    <w:p w:rsidR="00C160B2" w:rsidRPr="00E62D53" w:rsidRDefault="00C160B2" w:rsidP="00C160B2">
      <w:pPr>
        <w:spacing w:after="0"/>
        <w:rPr>
          <w:rFonts w:ascii="Times New Roman" w:hAnsi="Times New Roman"/>
        </w:rPr>
      </w:pPr>
    </w:p>
    <w:p w:rsidR="003356DE" w:rsidRPr="00E62D53" w:rsidRDefault="0079272A" w:rsidP="0079272A">
      <w:pPr>
        <w:spacing w:after="0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8A0AE3">
        <w:rPr>
          <w:rFonts w:ascii="Times New Roman" w:hAnsi="Times New Roman"/>
        </w:rPr>
        <w:t xml:space="preserve">                              </w:t>
      </w:r>
    </w:p>
    <w:p w:rsidR="00ED494B" w:rsidRDefault="003356DE" w:rsidP="0079272A">
      <w:pPr>
        <w:spacing w:after="0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 w:rsidR="00092000">
        <w:rPr>
          <w:rFonts w:ascii="Times New Roman" w:hAnsi="Times New Roman"/>
        </w:rPr>
        <w:t xml:space="preserve"> </w:t>
      </w:r>
    </w:p>
    <w:p w:rsidR="00ED494B" w:rsidRDefault="00ED494B" w:rsidP="0079272A">
      <w:pPr>
        <w:spacing w:after="0"/>
        <w:rPr>
          <w:rFonts w:ascii="Times New Roman" w:hAnsi="Times New Roman"/>
        </w:rPr>
      </w:pPr>
    </w:p>
    <w:p w:rsidR="00ED494B" w:rsidRDefault="00ED494B" w:rsidP="0079272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:rsidR="00ED494B" w:rsidRDefault="00ED494B" w:rsidP="0079272A">
      <w:pPr>
        <w:spacing w:after="0"/>
        <w:rPr>
          <w:rFonts w:ascii="Times New Roman" w:hAnsi="Times New Roman"/>
        </w:rPr>
      </w:pPr>
    </w:p>
    <w:p w:rsidR="00ED494B" w:rsidRDefault="00ED494B" w:rsidP="0079272A">
      <w:pPr>
        <w:spacing w:after="0"/>
        <w:rPr>
          <w:rFonts w:ascii="Times New Roman" w:hAnsi="Times New Roman"/>
        </w:rPr>
      </w:pPr>
    </w:p>
    <w:p w:rsidR="00ED494B" w:rsidRDefault="00ED494B" w:rsidP="0079272A">
      <w:pPr>
        <w:spacing w:after="0"/>
        <w:rPr>
          <w:rFonts w:ascii="Times New Roman" w:hAnsi="Times New Roman"/>
        </w:rPr>
      </w:pPr>
    </w:p>
    <w:p w:rsidR="00ED494B" w:rsidRDefault="00ED494B" w:rsidP="0079272A">
      <w:pPr>
        <w:spacing w:after="0"/>
        <w:rPr>
          <w:rFonts w:ascii="Times New Roman" w:hAnsi="Times New Roman"/>
        </w:rPr>
      </w:pPr>
    </w:p>
    <w:p w:rsidR="00ED494B" w:rsidRDefault="00ED494B" w:rsidP="0079272A">
      <w:pPr>
        <w:spacing w:after="0"/>
        <w:rPr>
          <w:rFonts w:ascii="Times New Roman" w:hAnsi="Times New Roman"/>
        </w:rPr>
      </w:pPr>
    </w:p>
    <w:p w:rsidR="00ED494B" w:rsidRDefault="00ED494B" w:rsidP="0079272A">
      <w:pPr>
        <w:spacing w:after="0"/>
        <w:rPr>
          <w:rFonts w:ascii="Times New Roman" w:hAnsi="Times New Roman"/>
        </w:rPr>
      </w:pPr>
    </w:p>
    <w:p w:rsidR="00FE1875" w:rsidRDefault="00ED494B" w:rsidP="0079272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E1875" w:rsidRDefault="00FE1875" w:rsidP="0079272A">
      <w:pPr>
        <w:spacing w:after="0"/>
        <w:rPr>
          <w:rFonts w:ascii="Times New Roman" w:hAnsi="Times New Roman"/>
        </w:rPr>
      </w:pPr>
    </w:p>
    <w:p w:rsidR="00F8066B" w:rsidRDefault="00ED494B" w:rsidP="00FE18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 xml:space="preserve">   </w:t>
      </w:r>
      <w:r w:rsidR="003356DE" w:rsidRPr="00E62D53">
        <w:rPr>
          <w:rFonts w:ascii="Times New Roman" w:hAnsi="Times New Roman"/>
        </w:rPr>
        <w:t xml:space="preserve"> </w:t>
      </w:r>
      <w:r w:rsidR="00FE18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F8066B" w:rsidRDefault="00F8066B" w:rsidP="00FE18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8066B" w:rsidRDefault="00F8066B" w:rsidP="00FE18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8066B" w:rsidRDefault="00F8066B" w:rsidP="00FE18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E1875" w:rsidRPr="00E62D53" w:rsidRDefault="00FE1875" w:rsidP="00FE18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2D53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Приложение №3</w:t>
      </w:r>
      <w:r w:rsidRPr="00E62D53">
        <w:rPr>
          <w:rFonts w:ascii="Times New Roman" w:hAnsi="Times New Roman"/>
          <w:sz w:val="22"/>
          <w:szCs w:val="22"/>
        </w:rPr>
        <w:t xml:space="preserve"> </w:t>
      </w:r>
    </w:p>
    <w:p w:rsidR="00FE1875" w:rsidRDefault="00FE1875" w:rsidP="00FE1875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E62D53">
        <w:rPr>
          <w:rFonts w:ascii="Times New Roman" w:hAnsi="Times New Roman"/>
        </w:rPr>
        <w:t>к решению</w:t>
      </w:r>
    </w:p>
    <w:p w:rsidR="00FE1875" w:rsidRPr="00E62D53" w:rsidRDefault="00FE1875" w:rsidP="00FE1875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E62D53">
        <w:rPr>
          <w:rFonts w:ascii="Times New Roman" w:hAnsi="Times New Roman"/>
        </w:rPr>
        <w:t xml:space="preserve">овета местного самоуправления </w:t>
      </w:r>
    </w:p>
    <w:p w:rsidR="00FE1875" w:rsidRDefault="00FE1875" w:rsidP="00FE1875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«О бюджете сельского поселения Второй Лескен </w:t>
      </w:r>
    </w:p>
    <w:p w:rsidR="00FE1875" w:rsidRDefault="00FE1875" w:rsidP="00FE1875">
      <w:pPr>
        <w:spacing w:after="0"/>
        <w:ind w:firstLine="708"/>
        <w:jc w:val="right"/>
        <w:rPr>
          <w:rFonts w:ascii="Times New Roman" w:hAnsi="Times New Roman"/>
        </w:rPr>
      </w:pPr>
      <w:proofErr w:type="spellStart"/>
      <w:r w:rsidRPr="00E62D53">
        <w:rPr>
          <w:rFonts w:ascii="Times New Roman" w:hAnsi="Times New Roman"/>
        </w:rPr>
        <w:t>Лескенского</w:t>
      </w:r>
      <w:proofErr w:type="spellEnd"/>
      <w:r w:rsidRPr="00E62D53">
        <w:rPr>
          <w:rFonts w:ascii="Times New Roman" w:hAnsi="Times New Roman"/>
        </w:rPr>
        <w:t xml:space="preserve"> муниципального   района </w:t>
      </w:r>
    </w:p>
    <w:p w:rsidR="00FE1875" w:rsidRDefault="00FE1875" w:rsidP="00FE1875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>Кабарди</w:t>
      </w:r>
      <w:r>
        <w:rPr>
          <w:rFonts w:ascii="Times New Roman" w:hAnsi="Times New Roman"/>
        </w:rPr>
        <w:t xml:space="preserve">но-Балкарской Республики </w:t>
      </w:r>
    </w:p>
    <w:p w:rsidR="00FE1875" w:rsidRDefault="00FE1875" w:rsidP="00FE1875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201</w:t>
      </w:r>
      <w:r w:rsidR="00AD019F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 и плановый период</w:t>
      </w:r>
    </w:p>
    <w:p w:rsidR="00FE1875" w:rsidRPr="00E62D53" w:rsidRDefault="00FE1875" w:rsidP="00FE1875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</w:t>
      </w:r>
      <w:r w:rsidR="00AD019F">
        <w:rPr>
          <w:rFonts w:ascii="Times New Roman" w:hAnsi="Times New Roman"/>
        </w:rPr>
        <w:t>20 и 2021</w:t>
      </w:r>
      <w:r w:rsidRPr="00E62D53">
        <w:rPr>
          <w:rFonts w:ascii="Times New Roman" w:hAnsi="Times New Roman"/>
        </w:rPr>
        <w:t xml:space="preserve"> годов»</w:t>
      </w:r>
      <w:r w:rsidR="00AD019F">
        <w:rPr>
          <w:rFonts w:ascii="Times New Roman" w:hAnsi="Times New Roman"/>
        </w:rPr>
        <w:t xml:space="preserve"> №</w:t>
      </w:r>
      <w:r w:rsidR="00F8066B">
        <w:rPr>
          <w:rFonts w:ascii="Times New Roman" w:hAnsi="Times New Roman"/>
        </w:rPr>
        <w:t>1</w:t>
      </w:r>
      <w:r w:rsidR="00AD019F">
        <w:rPr>
          <w:rFonts w:ascii="Times New Roman" w:hAnsi="Times New Roman"/>
        </w:rPr>
        <w:t xml:space="preserve"> от</w:t>
      </w:r>
      <w:r w:rsidR="00F8066B">
        <w:rPr>
          <w:rFonts w:ascii="Times New Roman" w:hAnsi="Times New Roman"/>
        </w:rPr>
        <w:t xml:space="preserve"> 29.12.2018г.</w:t>
      </w:r>
      <w:r>
        <w:rPr>
          <w:rFonts w:ascii="Times New Roman" w:hAnsi="Times New Roman"/>
        </w:rPr>
        <w:t>.</w:t>
      </w:r>
    </w:p>
    <w:p w:rsidR="00C160B2" w:rsidRPr="00E62D53" w:rsidRDefault="00C160B2" w:rsidP="00FE1875">
      <w:pPr>
        <w:spacing w:after="0"/>
        <w:rPr>
          <w:rFonts w:ascii="Times New Roman" w:hAnsi="Times New Roman"/>
        </w:rPr>
      </w:pPr>
    </w:p>
    <w:p w:rsidR="00C160B2" w:rsidRPr="00E62D53" w:rsidRDefault="00C160B2" w:rsidP="00C160B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2D53">
        <w:rPr>
          <w:rFonts w:ascii="Times New Roman" w:hAnsi="Times New Roman" w:cs="Times New Roman"/>
          <w:sz w:val="22"/>
          <w:szCs w:val="22"/>
        </w:rPr>
        <w:t>ПЕРЕЧЕНЬ</w:t>
      </w:r>
    </w:p>
    <w:p w:rsidR="008A0AE3" w:rsidRPr="00E62D53" w:rsidRDefault="00C160B2" w:rsidP="008A0AE3">
      <w:pPr>
        <w:spacing w:after="0"/>
        <w:ind w:firstLine="708"/>
        <w:jc w:val="center"/>
        <w:rPr>
          <w:rFonts w:ascii="Arial" w:hAnsi="Arial" w:cs="Arial"/>
        </w:rPr>
      </w:pPr>
      <w:proofErr w:type="gramStart"/>
      <w:r w:rsidRPr="008A0AE3">
        <w:rPr>
          <w:rFonts w:ascii="Times New Roman" w:hAnsi="Times New Roman"/>
          <w:b/>
        </w:rPr>
        <w:t>ГЛАВНЫХ  АДМИНИСТРАТОРОВ</w:t>
      </w:r>
      <w:proofErr w:type="gramEnd"/>
      <w:r w:rsidRPr="008A0AE3">
        <w:rPr>
          <w:rFonts w:ascii="Times New Roman" w:hAnsi="Times New Roman"/>
          <w:b/>
        </w:rPr>
        <w:t xml:space="preserve"> ИСТОЧНИКОВ ФИНАНСИРОВАНИЯ ДЕФИЦИТА</w:t>
      </w:r>
      <w:r w:rsidR="008A0AE3">
        <w:rPr>
          <w:rFonts w:ascii="Times New Roman" w:hAnsi="Times New Roman"/>
          <w:b/>
        </w:rPr>
        <w:t xml:space="preserve"> </w:t>
      </w:r>
      <w:r w:rsidRPr="008A0AE3">
        <w:rPr>
          <w:rFonts w:ascii="Times New Roman" w:hAnsi="Times New Roman"/>
          <w:b/>
        </w:rPr>
        <w:t xml:space="preserve"> МЕСТНОГО БЮДЖЕТА</w:t>
      </w:r>
      <w:r w:rsidR="008A0AE3">
        <w:rPr>
          <w:rFonts w:ascii="Times New Roman" w:hAnsi="Times New Roman"/>
          <w:b/>
        </w:rPr>
        <w:t xml:space="preserve"> </w:t>
      </w:r>
      <w:r w:rsidR="00ED494B">
        <w:rPr>
          <w:rFonts w:ascii="Times New Roman" w:hAnsi="Times New Roman"/>
          <w:b/>
        </w:rPr>
        <w:t>НА 201</w:t>
      </w:r>
      <w:r w:rsidR="00AD019F">
        <w:rPr>
          <w:rFonts w:ascii="Times New Roman" w:hAnsi="Times New Roman"/>
          <w:b/>
        </w:rPr>
        <w:t>9</w:t>
      </w:r>
      <w:r w:rsidR="008A0AE3" w:rsidRPr="008A0AE3">
        <w:rPr>
          <w:rFonts w:ascii="Times New Roman" w:hAnsi="Times New Roman"/>
          <w:b/>
        </w:rPr>
        <w:t xml:space="preserve"> ГОД И</w:t>
      </w:r>
      <w:r w:rsidR="008A0AE3">
        <w:rPr>
          <w:rFonts w:ascii="Times New Roman" w:hAnsi="Times New Roman"/>
        </w:rPr>
        <w:t xml:space="preserve"> </w:t>
      </w:r>
      <w:r w:rsidR="008A0AE3" w:rsidRPr="008A0AE3">
        <w:rPr>
          <w:rFonts w:ascii="Arial" w:hAnsi="Arial" w:cs="Arial"/>
          <w:b/>
        </w:rPr>
        <w:t xml:space="preserve"> </w:t>
      </w:r>
      <w:r w:rsidR="00746F0D">
        <w:rPr>
          <w:rFonts w:ascii="Arial" w:hAnsi="Arial" w:cs="Arial"/>
          <w:b/>
        </w:rPr>
        <w:t xml:space="preserve">НА </w:t>
      </w:r>
      <w:r w:rsidR="008A0AE3">
        <w:rPr>
          <w:rFonts w:ascii="Arial" w:hAnsi="Arial" w:cs="Arial"/>
          <w:b/>
        </w:rPr>
        <w:t>ПЛА</w:t>
      </w:r>
      <w:r w:rsidR="00AD019F">
        <w:rPr>
          <w:rFonts w:ascii="Arial" w:hAnsi="Arial" w:cs="Arial"/>
          <w:b/>
        </w:rPr>
        <w:t>НОВЫЙ ПЕРИОД 2020 - 2021</w:t>
      </w:r>
      <w:r w:rsidR="008A0AE3">
        <w:rPr>
          <w:rFonts w:ascii="Arial" w:hAnsi="Arial" w:cs="Arial"/>
          <w:b/>
        </w:rPr>
        <w:t xml:space="preserve"> ГОДОВ</w:t>
      </w:r>
    </w:p>
    <w:p w:rsidR="00C160B2" w:rsidRPr="00E62D53" w:rsidRDefault="00C160B2" w:rsidP="00C160B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2"/>
        <w:gridCol w:w="3394"/>
        <w:gridCol w:w="4536"/>
      </w:tblGrid>
      <w:tr w:rsidR="00C160B2" w:rsidRPr="00E62D53" w:rsidTr="00C160B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главы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группы, подгруппы, статьи</w:t>
            </w:r>
          </w:p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 вида источников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C160B2" w:rsidRPr="00E62D53" w:rsidTr="00C160B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0 10 50201 10 0000 510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Муниципальное учреждение «Администрация сельского  поселения Второй Лескен </w:t>
            </w:r>
            <w:proofErr w:type="spellStart"/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Лескенского</w:t>
            </w:r>
            <w:proofErr w:type="spellEnd"/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 Кабардино-Балкарской Республики </w:t>
            </w:r>
          </w:p>
        </w:tc>
      </w:tr>
      <w:tr w:rsidR="00C160B2" w:rsidRPr="00E62D53" w:rsidTr="00C160B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FE18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FE1875" w:rsidP="00FE18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0 1</w:t>
            </w:r>
            <w:r w:rsidR="00C160B2"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50201</w:t>
            </w:r>
            <w:r w:rsidR="00C160B2"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C160B2"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B2" w:rsidRPr="00E62D53" w:rsidRDefault="00FE18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Муниципальное учреждение «Администрация сельского  поселения Второй Лескен </w:t>
            </w:r>
            <w:proofErr w:type="spellStart"/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Лескенского</w:t>
            </w:r>
            <w:proofErr w:type="spellEnd"/>
            <w:r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 Кабардино-Балкарской Республики </w:t>
            </w:r>
          </w:p>
        </w:tc>
      </w:tr>
      <w:tr w:rsidR="00C160B2" w:rsidRPr="00E62D53" w:rsidTr="00C160B2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FE18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892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B2" w:rsidRPr="00E62D53" w:rsidRDefault="00FE187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0 20 10100 10 0000 7</w:t>
            </w:r>
            <w:r w:rsidR="00C160B2" w:rsidRPr="00E62D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B2" w:rsidRPr="00E62D53" w:rsidRDefault="00FE187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Муниципальное казенное учреждение «Управление по экономике и </w:t>
            </w:r>
            <w:r w:rsidR="00A544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финансам</w:t>
            </w:r>
            <w:r w:rsidR="009B37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местной администрации </w:t>
            </w:r>
            <w:proofErr w:type="spellStart"/>
            <w:r w:rsidR="009B37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Лескенского</w:t>
            </w:r>
            <w:proofErr w:type="spellEnd"/>
            <w:r w:rsidR="009B37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 Кабардино-Балкарской Республики»</w:t>
            </w:r>
          </w:p>
          <w:p w:rsidR="00C160B2" w:rsidRPr="00E62D53" w:rsidRDefault="00C160B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C160B2" w:rsidRPr="00E62D53" w:rsidRDefault="00C160B2" w:rsidP="00C16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160B2" w:rsidRPr="00E62D53" w:rsidRDefault="00C160B2" w:rsidP="00C160B2">
      <w:pPr>
        <w:pStyle w:val="a9"/>
        <w:jc w:val="right"/>
        <w:rPr>
          <w:rFonts w:ascii="Times New Roman" w:hAnsi="Times New Roman"/>
        </w:rPr>
      </w:pPr>
    </w:p>
    <w:p w:rsidR="00C160B2" w:rsidRPr="00E62D53" w:rsidRDefault="00C160B2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C160B2" w:rsidRPr="00E62D53" w:rsidRDefault="00C160B2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C160B2" w:rsidRPr="00E62D53" w:rsidRDefault="00C160B2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C160B2" w:rsidRPr="00E62D53" w:rsidRDefault="00C160B2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3356DE" w:rsidRPr="00E62D53" w:rsidRDefault="0079272A" w:rsidP="00C160B2">
      <w:pPr>
        <w:spacing w:after="0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E125F9">
      <w:pPr>
        <w:spacing w:after="0"/>
        <w:jc w:val="right"/>
        <w:rPr>
          <w:rFonts w:ascii="Times New Roman" w:hAnsi="Times New Roman"/>
        </w:rPr>
      </w:pPr>
    </w:p>
    <w:p w:rsidR="00E125F9" w:rsidRDefault="00E125F9" w:rsidP="00092000">
      <w:pPr>
        <w:spacing w:after="0"/>
        <w:rPr>
          <w:rFonts w:ascii="Times New Roman" w:hAnsi="Times New Roman"/>
        </w:rPr>
      </w:pPr>
    </w:p>
    <w:p w:rsidR="00E125F9" w:rsidRPr="00434126" w:rsidRDefault="00E125F9" w:rsidP="00E125F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9B37EC" w:rsidRPr="00434126" w:rsidRDefault="009B37EC" w:rsidP="009B37E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34126">
        <w:rPr>
          <w:rFonts w:ascii="Times New Roman" w:hAnsi="Times New Roman"/>
        </w:rPr>
        <w:t xml:space="preserve">    </w:t>
      </w:r>
      <w:r w:rsidRPr="004341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434126">
        <w:rPr>
          <w:rFonts w:ascii="Times New Roman" w:hAnsi="Times New Roman"/>
        </w:rPr>
        <w:t xml:space="preserve">Приложение №4 </w:t>
      </w:r>
    </w:p>
    <w:p w:rsidR="009B37EC" w:rsidRPr="00434126" w:rsidRDefault="009B37EC" w:rsidP="009B37EC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43412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к решению</w:t>
      </w:r>
    </w:p>
    <w:p w:rsidR="009B37EC" w:rsidRPr="00434126" w:rsidRDefault="009B37EC" w:rsidP="009B37EC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434126">
        <w:rPr>
          <w:rFonts w:ascii="Times New Roman" w:hAnsi="Times New Roman"/>
          <w:sz w:val="20"/>
          <w:szCs w:val="20"/>
        </w:rPr>
        <w:t xml:space="preserve"> Совета местного самоуправления </w:t>
      </w:r>
    </w:p>
    <w:p w:rsidR="009B37EC" w:rsidRPr="00434126" w:rsidRDefault="009B37EC" w:rsidP="009B37EC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434126">
        <w:rPr>
          <w:rFonts w:ascii="Times New Roman" w:hAnsi="Times New Roman"/>
          <w:sz w:val="20"/>
          <w:szCs w:val="20"/>
        </w:rPr>
        <w:t xml:space="preserve"> «О бюджете сельского поселения Второй Лескен </w:t>
      </w:r>
    </w:p>
    <w:p w:rsidR="009B37EC" w:rsidRPr="00434126" w:rsidRDefault="009B37EC" w:rsidP="009B37EC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434126">
        <w:rPr>
          <w:rFonts w:ascii="Times New Roman" w:hAnsi="Times New Roman"/>
          <w:sz w:val="20"/>
          <w:szCs w:val="20"/>
        </w:rPr>
        <w:t>Лескенского</w:t>
      </w:r>
      <w:proofErr w:type="spellEnd"/>
      <w:r w:rsidRPr="00434126">
        <w:rPr>
          <w:rFonts w:ascii="Times New Roman" w:hAnsi="Times New Roman"/>
          <w:sz w:val="20"/>
          <w:szCs w:val="20"/>
        </w:rPr>
        <w:t xml:space="preserve"> муниципального   района </w:t>
      </w:r>
    </w:p>
    <w:p w:rsidR="009B37EC" w:rsidRPr="00434126" w:rsidRDefault="009B37EC" w:rsidP="009B37EC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434126">
        <w:rPr>
          <w:rFonts w:ascii="Times New Roman" w:hAnsi="Times New Roman"/>
          <w:sz w:val="20"/>
          <w:szCs w:val="20"/>
        </w:rPr>
        <w:t xml:space="preserve">Кабардино-Балкарской Республики </w:t>
      </w:r>
    </w:p>
    <w:p w:rsidR="009B37EC" w:rsidRPr="00434126" w:rsidRDefault="009B37EC" w:rsidP="009B37EC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434126">
        <w:rPr>
          <w:rFonts w:ascii="Times New Roman" w:hAnsi="Times New Roman"/>
          <w:sz w:val="20"/>
          <w:szCs w:val="20"/>
        </w:rPr>
        <w:t>на 201</w:t>
      </w:r>
      <w:r w:rsidR="00AD019F" w:rsidRPr="00434126">
        <w:rPr>
          <w:rFonts w:ascii="Times New Roman" w:hAnsi="Times New Roman"/>
          <w:sz w:val="20"/>
          <w:szCs w:val="20"/>
        </w:rPr>
        <w:t>9</w:t>
      </w:r>
      <w:r w:rsidRPr="00434126">
        <w:rPr>
          <w:rFonts w:ascii="Times New Roman" w:hAnsi="Times New Roman"/>
          <w:sz w:val="20"/>
          <w:szCs w:val="20"/>
        </w:rPr>
        <w:t xml:space="preserve"> год и плановый период</w:t>
      </w:r>
    </w:p>
    <w:p w:rsidR="009B37EC" w:rsidRPr="00434126" w:rsidRDefault="009B37EC" w:rsidP="009B37EC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434126">
        <w:rPr>
          <w:rFonts w:ascii="Times New Roman" w:hAnsi="Times New Roman"/>
          <w:sz w:val="20"/>
          <w:szCs w:val="20"/>
        </w:rPr>
        <w:t xml:space="preserve"> 20</w:t>
      </w:r>
      <w:r w:rsidR="00AD019F" w:rsidRPr="00434126">
        <w:rPr>
          <w:rFonts w:ascii="Times New Roman" w:hAnsi="Times New Roman"/>
          <w:sz w:val="20"/>
          <w:szCs w:val="20"/>
        </w:rPr>
        <w:t>20 и 2021</w:t>
      </w:r>
      <w:r w:rsidRPr="00434126">
        <w:rPr>
          <w:rFonts w:ascii="Times New Roman" w:hAnsi="Times New Roman"/>
          <w:sz w:val="20"/>
          <w:szCs w:val="20"/>
        </w:rPr>
        <w:t xml:space="preserve"> годов»</w:t>
      </w:r>
      <w:r w:rsidR="00AD019F" w:rsidRPr="00434126">
        <w:rPr>
          <w:rFonts w:ascii="Times New Roman" w:hAnsi="Times New Roman"/>
          <w:sz w:val="20"/>
          <w:szCs w:val="20"/>
        </w:rPr>
        <w:t xml:space="preserve"> №</w:t>
      </w:r>
      <w:r w:rsidR="00F8066B">
        <w:rPr>
          <w:rFonts w:ascii="Times New Roman" w:hAnsi="Times New Roman"/>
          <w:sz w:val="20"/>
          <w:szCs w:val="20"/>
        </w:rPr>
        <w:t>1</w:t>
      </w:r>
      <w:r w:rsidR="00AD019F" w:rsidRPr="00434126">
        <w:rPr>
          <w:rFonts w:ascii="Times New Roman" w:hAnsi="Times New Roman"/>
          <w:sz w:val="20"/>
          <w:szCs w:val="20"/>
        </w:rPr>
        <w:t xml:space="preserve"> от</w:t>
      </w:r>
      <w:r w:rsidR="00F8066B">
        <w:rPr>
          <w:rFonts w:ascii="Times New Roman" w:hAnsi="Times New Roman"/>
          <w:sz w:val="20"/>
          <w:szCs w:val="20"/>
        </w:rPr>
        <w:t xml:space="preserve"> 29.12.2018г</w:t>
      </w:r>
      <w:r w:rsidRPr="00434126">
        <w:rPr>
          <w:rFonts w:ascii="Times New Roman" w:hAnsi="Times New Roman"/>
          <w:sz w:val="20"/>
          <w:szCs w:val="20"/>
        </w:rPr>
        <w:t>.</w:t>
      </w:r>
    </w:p>
    <w:p w:rsidR="009B37EC" w:rsidRPr="00434126" w:rsidRDefault="009B37EC" w:rsidP="009B37EC">
      <w:pPr>
        <w:spacing w:after="0"/>
        <w:rPr>
          <w:rFonts w:ascii="Times New Roman" w:hAnsi="Times New Roman"/>
          <w:sz w:val="20"/>
          <w:szCs w:val="20"/>
        </w:rPr>
      </w:pPr>
    </w:p>
    <w:p w:rsidR="00E125F9" w:rsidRPr="00434126" w:rsidRDefault="00E125F9" w:rsidP="00E125F9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E125F9" w:rsidRPr="00434126" w:rsidRDefault="00E125F9" w:rsidP="00E125F9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434126">
        <w:rPr>
          <w:rFonts w:ascii="Times New Roman" w:hAnsi="Times New Roman"/>
          <w:b/>
          <w:sz w:val="20"/>
          <w:szCs w:val="20"/>
        </w:rPr>
        <w:t>ВЕДОМСТВЕННАЯ СТРУКТУРА Р</w:t>
      </w:r>
      <w:r w:rsidR="00C61E0F" w:rsidRPr="00434126">
        <w:rPr>
          <w:rFonts w:ascii="Times New Roman" w:hAnsi="Times New Roman"/>
          <w:b/>
          <w:sz w:val="20"/>
          <w:szCs w:val="20"/>
        </w:rPr>
        <w:t>АСХОДОВ МЕСТНОГО БЮДЖЕТА НА 201</w:t>
      </w:r>
      <w:r w:rsidR="00AD019F" w:rsidRPr="00434126">
        <w:rPr>
          <w:rFonts w:ascii="Times New Roman" w:hAnsi="Times New Roman"/>
          <w:b/>
          <w:sz w:val="20"/>
          <w:szCs w:val="20"/>
        </w:rPr>
        <w:t>9</w:t>
      </w:r>
      <w:r w:rsidRPr="00434126">
        <w:rPr>
          <w:rFonts w:ascii="Times New Roman" w:hAnsi="Times New Roman"/>
          <w:b/>
          <w:sz w:val="20"/>
          <w:szCs w:val="20"/>
        </w:rPr>
        <w:t xml:space="preserve"> ГОД И</w:t>
      </w:r>
      <w:r w:rsidR="00C61E0F" w:rsidRPr="00434126">
        <w:rPr>
          <w:rFonts w:ascii="Times New Roman" w:hAnsi="Times New Roman"/>
          <w:b/>
          <w:sz w:val="20"/>
          <w:szCs w:val="20"/>
        </w:rPr>
        <w:t xml:space="preserve"> </w:t>
      </w:r>
      <w:r w:rsidR="00746F0D" w:rsidRPr="00434126">
        <w:rPr>
          <w:rFonts w:ascii="Times New Roman" w:hAnsi="Times New Roman"/>
          <w:b/>
          <w:sz w:val="20"/>
          <w:szCs w:val="20"/>
        </w:rPr>
        <w:t xml:space="preserve">НА </w:t>
      </w:r>
      <w:r w:rsidR="00C61E0F" w:rsidRPr="00434126">
        <w:rPr>
          <w:rFonts w:ascii="Times New Roman" w:hAnsi="Times New Roman"/>
          <w:b/>
          <w:sz w:val="20"/>
          <w:szCs w:val="20"/>
        </w:rPr>
        <w:t>ПЛАНОВЫЙ ПЕРИОД 20</w:t>
      </w:r>
      <w:r w:rsidR="00AD019F" w:rsidRPr="00434126">
        <w:rPr>
          <w:rFonts w:ascii="Times New Roman" w:hAnsi="Times New Roman"/>
          <w:b/>
          <w:sz w:val="20"/>
          <w:szCs w:val="20"/>
        </w:rPr>
        <w:t>20-2021</w:t>
      </w:r>
      <w:r w:rsidRPr="00434126">
        <w:rPr>
          <w:rFonts w:ascii="Times New Roman" w:hAnsi="Times New Roman"/>
          <w:b/>
          <w:sz w:val="20"/>
          <w:szCs w:val="20"/>
        </w:rPr>
        <w:t>ГОДОВ</w:t>
      </w:r>
    </w:p>
    <w:p w:rsidR="00E125F9" w:rsidRPr="00434126" w:rsidRDefault="00E125F9" w:rsidP="00E125F9">
      <w:pPr>
        <w:pStyle w:val="a9"/>
        <w:jc w:val="right"/>
        <w:rPr>
          <w:rFonts w:ascii="Arial" w:hAnsi="Arial" w:cs="Arial"/>
          <w:sz w:val="20"/>
          <w:szCs w:val="20"/>
        </w:rPr>
      </w:pPr>
    </w:p>
    <w:tbl>
      <w:tblPr>
        <w:tblW w:w="1108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709"/>
        <w:gridCol w:w="708"/>
        <w:gridCol w:w="1276"/>
        <w:gridCol w:w="709"/>
        <w:gridCol w:w="1276"/>
        <w:gridCol w:w="1275"/>
        <w:gridCol w:w="1447"/>
      </w:tblGrid>
      <w:tr w:rsidR="00E125F9" w:rsidRPr="00434126" w:rsidTr="00E538CD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5F9" w:rsidRPr="00434126" w:rsidRDefault="00B43997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25F9" w:rsidRPr="00434126" w:rsidRDefault="00B43997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</w:t>
            </w:r>
            <w:r w:rsidR="00E125F9"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5F9" w:rsidRPr="00434126" w:rsidRDefault="00AD019F" w:rsidP="00FB0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="00E125F9"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5F9" w:rsidRPr="00434126" w:rsidRDefault="00AD019F" w:rsidP="00FB0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="00E125F9"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5F9" w:rsidRPr="00434126" w:rsidRDefault="00AD019F" w:rsidP="00FB0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E125F9"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E125F9" w:rsidRPr="00434126" w:rsidTr="00E538CD">
        <w:trPr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97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</w:t>
            </w:r>
          </w:p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</w:t>
            </w:r>
          </w:p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F9" w:rsidRPr="00434126" w:rsidRDefault="00B43997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Гр. вида </w:t>
            </w:r>
            <w:proofErr w:type="spellStart"/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5F9" w:rsidRPr="00434126" w:rsidRDefault="00E125F9" w:rsidP="00FB0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5F9" w:rsidRPr="00434126" w:rsidRDefault="00E125F9" w:rsidP="00FB0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5F9" w:rsidRPr="00434126" w:rsidRDefault="00E125F9" w:rsidP="00FB0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25F9" w:rsidRPr="00434126" w:rsidTr="00E538C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5F9" w:rsidRPr="00434126" w:rsidRDefault="00E125F9" w:rsidP="00FB0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F9" w:rsidRPr="00434126" w:rsidRDefault="00E125F9" w:rsidP="00FB0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F9" w:rsidRPr="00434126" w:rsidRDefault="00E125F9" w:rsidP="00FB0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E125F9" w:rsidRPr="00434126" w:rsidTr="00E538C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5F9" w:rsidRPr="00434126" w:rsidRDefault="00EE6088" w:rsidP="00EE6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6 334 972,59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5F9" w:rsidRPr="00434126" w:rsidRDefault="00667FDE" w:rsidP="00FB0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E60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6 339 684,10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5F9" w:rsidRPr="00434126" w:rsidRDefault="00EE6088" w:rsidP="00FB0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6 368 471,10</w:t>
            </w:r>
          </w:p>
        </w:tc>
      </w:tr>
      <w:tr w:rsidR="00E125F9" w:rsidRPr="00434126" w:rsidTr="00E538C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F9" w:rsidRPr="00434126" w:rsidRDefault="00EE6088" w:rsidP="00FB0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2 712 027,45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F9" w:rsidRPr="00434126" w:rsidRDefault="00EE6088" w:rsidP="00EE6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2 716 740,06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F9" w:rsidRPr="00434126" w:rsidRDefault="00EE6088" w:rsidP="00EE6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2 745 527,06</w:t>
            </w:r>
          </w:p>
        </w:tc>
      </w:tr>
      <w:tr w:rsidR="00E125F9" w:rsidRPr="00434126" w:rsidTr="00E538C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F9" w:rsidRPr="00434126" w:rsidRDefault="00EE6088" w:rsidP="00FB0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2 712 027,45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F9" w:rsidRPr="00434126" w:rsidRDefault="00EE6088" w:rsidP="00FB0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2 716 740,06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F9" w:rsidRPr="00434126" w:rsidRDefault="00667FDE" w:rsidP="00EE6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  <w:r w:rsidR="00EE608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745 527,06</w:t>
            </w:r>
          </w:p>
        </w:tc>
      </w:tr>
      <w:tr w:rsidR="00872578" w:rsidRPr="00434126" w:rsidTr="00E538CD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78" w:rsidRPr="00434126" w:rsidRDefault="00872578" w:rsidP="0087257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самоуправления, в том числе территориальных органов, по непрограммному направлению расходов "Глава муниципального образования" в рамках непрограммного направления деятельности "Обеспечение функционирования Главы муниципального образования и его администрации"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8" w:rsidRPr="00434126" w:rsidRDefault="00872578" w:rsidP="00872578">
            <w:pPr>
              <w:rPr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8" w:rsidRPr="00434126" w:rsidRDefault="00872578" w:rsidP="0087257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8" w:rsidRPr="00434126" w:rsidRDefault="00872578" w:rsidP="0087257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8" w:rsidRPr="00434126" w:rsidRDefault="00872578" w:rsidP="0087257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  <w:t>7710090019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8" w:rsidRPr="00434126" w:rsidRDefault="00872578" w:rsidP="0087257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578" w:rsidRPr="00434126" w:rsidRDefault="00E4516D" w:rsidP="00FB0CA4">
            <w:pPr>
              <w:jc w:val="right"/>
              <w:rPr>
                <w:sz w:val="20"/>
                <w:szCs w:val="20"/>
              </w:rPr>
            </w:pPr>
            <w:r w:rsidRPr="00434126">
              <w:rPr>
                <w:sz w:val="20"/>
                <w:szCs w:val="20"/>
              </w:rPr>
              <w:t>666 229,49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578" w:rsidRPr="00434126" w:rsidRDefault="00667FDE" w:rsidP="00FB0CA4">
            <w:pPr>
              <w:jc w:val="right"/>
              <w:rPr>
                <w:sz w:val="20"/>
                <w:szCs w:val="20"/>
              </w:rPr>
            </w:pPr>
            <w:r w:rsidRPr="00434126">
              <w:rPr>
                <w:sz w:val="20"/>
                <w:szCs w:val="20"/>
              </w:rPr>
              <w:t>666 229,49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578" w:rsidRPr="00434126" w:rsidRDefault="00667FDE" w:rsidP="00FB0CA4">
            <w:pPr>
              <w:jc w:val="right"/>
              <w:rPr>
                <w:sz w:val="20"/>
                <w:szCs w:val="20"/>
              </w:rPr>
            </w:pPr>
            <w:r w:rsidRPr="00434126">
              <w:rPr>
                <w:sz w:val="20"/>
                <w:szCs w:val="20"/>
              </w:rPr>
              <w:t>666 229,49</w:t>
            </w:r>
          </w:p>
        </w:tc>
      </w:tr>
      <w:tr w:rsidR="00872578" w:rsidRPr="00434126" w:rsidTr="00E538CD">
        <w:trPr>
          <w:trHeight w:val="10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78" w:rsidRPr="00434126" w:rsidRDefault="00832332" w:rsidP="0087257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8" w:rsidRPr="00434126" w:rsidRDefault="00872578" w:rsidP="00872578">
            <w:pPr>
              <w:rPr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8" w:rsidRPr="00434126" w:rsidRDefault="00872578" w:rsidP="0087257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8" w:rsidRPr="00434126" w:rsidRDefault="00872578" w:rsidP="0087257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832332"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8" w:rsidRPr="00434126" w:rsidRDefault="00832332" w:rsidP="0087257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7820090019</w:t>
            </w:r>
            <w:r w:rsidR="00872578"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8" w:rsidRPr="00434126" w:rsidRDefault="00832332" w:rsidP="0087257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100</w:t>
            </w:r>
            <w:r w:rsidR="00872578"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578" w:rsidRPr="00434126" w:rsidRDefault="00645F40" w:rsidP="00FB0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1 721 714,02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578" w:rsidRPr="00434126" w:rsidRDefault="00667FDE" w:rsidP="00832332">
            <w:pPr>
              <w:rPr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1 721 714,02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578" w:rsidRPr="00434126" w:rsidRDefault="00667FDE" w:rsidP="00FB0CA4">
            <w:pPr>
              <w:jc w:val="right"/>
              <w:rPr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1 721 714,02</w:t>
            </w:r>
          </w:p>
        </w:tc>
      </w:tr>
      <w:tr w:rsidR="00872578" w:rsidRPr="00434126" w:rsidTr="00E538CD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78" w:rsidRPr="00434126" w:rsidRDefault="00872578" w:rsidP="008813D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8" w:rsidRPr="00434126" w:rsidRDefault="00872578" w:rsidP="00872578">
            <w:pPr>
              <w:rPr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8" w:rsidRPr="00434126" w:rsidRDefault="00872578" w:rsidP="0087257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8" w:rsidRPr="00434126" w:rsidRDefault="00872578" w:rsidP="0087257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8" w:rsidRPr="00434126" w:rsidRDefault="00872578" w:rsidP="0087257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  <w:t>7820090019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8" w:rsidRPr="00434126" w:rsidRDefault="009B37EC" w:rsidP="0087257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8" w:rsidRPr="00434126" w:rsidRDefault="00EE6088" w:rsidP="00FB0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308 083,94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8" w:rsidRPr="00434126" w:rsidRDefault="00EE6088" w:rsidP="00FB0CA4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312 796,55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578" w:rsidRPr="00434126" w:rsidRDefault="00EE6088" w:rsidP="00FB0CA4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341 583,55</w:t>
            </w:r>
          </w:p>
        </w:tc>
      </w:tr>
      <w:tr w:rsidR="00E125F9" w:rsidRPr="00434126" w:rsidTr="00E538CD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8813D0" w:rsidP="00881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</w:t>
            </w:r>
            <w:r w:rsidR="00E125F9"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9" w:rsidRPr="00434126" w:rsidRDefault="00E125F9" w:rsidP="00E125F9">
            <w:pPr>
              <w:rPr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78200</w:t>
            </w:r>
            <w:r w:rsidR="008813D0"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8813D0" w:rsidP="00E12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E4516D" w:rsidP="00FB0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E125F9"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667FDE" w:rsidP="00FB0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E125F9" w:rsidP="00667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667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16 000,00</w:t>
            </w:r>
          </w:p>
        </w:tc>
      </w:tr>
      <w:tr w:rsidR="008E59E6" w:rsidRPr="00434126" w:rsidTr="00E538CD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6" w:rsidRPr="00434126" w:rsidRDefault="008E59E6" w:rsidP="00881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Иные межбюджетные трансферты КСП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6" w:rsidRPr="00434126" w:rsidRDefault="008E59E6" w:rsidP="00E125F9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9E6" w:rsidRPr="00434126" w:rsidRDefault="008E59E6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9E6" w:rsidRPr="00434126" w:rsidRDefault="008E59E6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9E6" w:rsidRPr="00434126" w:rsidRDefault="008E59E6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9390079390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9E6" w:rsidRPr="00434126" w:rsidRDefault="008E59E6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9E6" w:rsidRPr="00434126" w:rsidRDefault="008E59E6" w:rsidP="008E59E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43 937,40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9E6" w:rsidRPr="00434126" w:rsidRDefault="00667FDE" w:rsidP="00FB0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43 937,40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9E6" w:rsidRPr="00434126" w:rsidRDefault="00667FDE" w:rsidP="00FB0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43 937,40</w:t>
            </w:r>
          </w:p>
        </w:tc>
      </w:tr>
      <w:tr w:rsidR="00E538CD" w:rsidRPr="00434126" w:rsidTr="00E538CD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CD" w:rsidRPr="00434126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Иные 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D" w:rsidRPr="00434126" w:rsidRDefault="00E538CD" w:rsidP="00E538CD">
            <w:pPr>
              <w:rPr>
                <w:b/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434126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434126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434126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3920520540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434126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434126" w:rsidRDefault="00E538CD" w:rsidP="00E538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Default="00E538CD" w:rsidP="00E538CD">
            <w:r w:rsidRPr="008764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174 000,00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Default="00E538CD" w:rsidP="00E538CD">
            <w:r w:rsidRPr="008764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174 000,00</w:t>
            </w:r>
          </w:p>
        </w:tc>
      </w:tr>
      <w:tr w:rsidR="00FB0CA4" w:rsidRPr="00434126" w:rsidTr="00E538C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A4" w:rsidRPr="00434126" w:rsidRDefault="0017070F" w:rsidP="00FB0C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Иные 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4" w:rsidRPr="00434126" w:rsidRDefault="00FB0CA4" w:rsidP="00FB0CA4">
            <w:pPr>
              <w:rPr>
                <w:b/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CA4" w:rsidRPr="00434126" w:rsidRDefault="00FB0CA4" w:rsidP="00FB0C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CA4" w:rsidRPr="00434126" w:rsidRDefault="00FB0CA4" w:rsidP="00FB0C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CA4" w:rsidRPr="00434126" w:rsidRDefault="00FB0CA4" w:rsidP="00FB0C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CA4" w:rsidRPr="00434126" w:rsidRDefault="00FB0CA4" w:rsidP="009B37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9B37EC"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CA4" w:rsidRPr="00434126" w:rsidRDefault="00304E34" w:rsidP="00FB0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7 540</w:t>
            </w:r>
            <w:r w:rsid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CA4" w:rsidRPr="00434126" w:rsidRDefault="00FB0CA4" w:rsidP="00667FDE">
            <w:pPr>
              <w:rPr>
                <w:b/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  <w:r w:rsidR="00667FD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540,50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CA4" w:rsidRPr="00434126" w:rsidRDefault="00FB0CA4" w:rsidP="00667FDE">
            <w:pPr>
              <w:rPr>
                <w:b/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  <w:r w:rsidR="00667FD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540,50</w:t>
            </w:r>
          </w:p>
        </w:tc>
      </w:tr>
      <w:tr w:rsidR="00FB0CA4" w:rsidRPr="00434126" w:rsidTr="00E538C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A4" w:rsidRPr="00434126" w:rsidRDefault="00FB0CA4" w:rsidP="00FB0C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A4" w:rsidRPr="00434126" w:rsidRDefault="00FB0CA4" w:rsidP="00FB0CA4">
            <w:pPr>
              <w:rPr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CA4" w:rsidRPr="00434126" w:rsidRDefault="00FB0CA4" w:rsidP="00FB0C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CA4" w:rsidRPr="00434126" w:rsidRDefault="00FB0CA4" w:rsidP="00FB0C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CA4" w:rsidRPr="00434126" w:rsidRDefault="00FB0CA4" w:rsidP="00FB0C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CA4" w:rsidRPr="00434126" w:rsidRDefault="00FB0CA4" w:rsidP="00FB0C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CA4" w:rsidRPr="00434126" w:rsidRDefault="00304E34" w:rsidP="00FB0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202 900,00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CA4" w:rsidRPr="00434126" w:rsidRDefault="00AF77D8" w:rsidP="00FB0CA4">
            <w:pPr>
              <w:rPr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202 900,00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CA4" w:rsidRPr="00434126" w:rsidRDefault="00AF77D8" w:rsidP="00FB0CA4">
            <w:pPr>
              <w:rPr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202 900,00</w:t>
            </w:r>
          </w:p>
        </w:tc>
      </w:tr>
      <w:tr w:rsidR="00267052" w:rsidRPr="00434126" w:rsidTr="00E538CD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17070F" w:rsidP="00170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функции  государственными (муниципальными</w:t>
            </w:r>
            <w:r w:rsidR="00267052"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ор</w:t>
            </w: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52" w:rsidRPr="00434126" w:rsidRDefault="00267052" w:rsidP="00267052">
            <w:pPr>
              <w:rPr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267052" w:rsidP="00267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267052" w:rsidP="00267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267052" w:rsidP="00267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267052" w:rsidP="009B37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B37EC"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304E34" w:rsidP="00EE6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202</w:t>
            </w:r>
            <w:r w:rsidR="00EE608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932,52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AF77D8" w:rsidP="00EE6088">
            <w:pPr>
              <w:rPr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202</w:t>
            </w:r>
            <w:r w:rsidR="00EE608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931,42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AF77D8" w:rsidP="00EE6088">
            <w:pPr>
              <w:rPr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202</w:t>
            </w:r>
            <w:r w:rsidR="00EE608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931,42</w:t>
            </w:r>
          </w:p>
        </w:tc>
      </w:tr>
      <w:tr w:rsidR="00E538CD" w:rsidRPr="00434126" w:rsidTr="00E538C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CD" w:rsidRPr="00434126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D" w:rsidRPr="00434126" w:rsidRDefault="00E538CD" w:rsidP="00E538CD">
            <w:pPr>
              <w:rPr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434126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434126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434126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434126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434126" w:rsidRDefault="00E538CD" w:rsidP="00E538C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1 780 499,13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Default="00E538CD" w:rsidP="00E538CD">
            <w:r w:rsidRPr="00D515E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1 780 499,13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Default="00E538CD" w:rsidP="00E538CD">
            <w:r w:rsidRPr="00D515E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1 780 499,13</w:t>
            </w:r>
          </w:p>
        </w:tc>
      </w:tr>
      <w:tr w:rsidR="00E538CD" w:rsidRPr="00434126" w:rsidTr="00E538CD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CD" w:rsidRPr="00434126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D" w:rsidRPr="00434126" w:rsidRDefault="00E538CD" w:rsidP="00E538CD">
            <w:pPr>
              <w:rPr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434126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434126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434126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2420192058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434126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434126" w:rsidRDefault="00E538CD" w:rsidP="00E538CD">
            <w:pPr>
              <w:rPr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1 780 499,13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Default="00E538CD" w:rsidP="00E538CD">
            <w:r w:rsidRPr="006D59B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1 780 499,13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Default="00E538CD" w:rsidP="00E538CD">
            <w:r w:rsidRPr="006D59B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1 780 499,13</w:t>
            </w:r>
          </w:p>
        </w:tc>
      </w:tr>
      <w:tr w:rsidR="00267052" w:rsidRPr="00434126" w:rsidTr="00E538C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267052" w:rsidP="00267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52" w:rsidRPr="00434126" w:rsidRDefault="00267052" w:rsidP="00267052">
            <w:pPr>
              <w:rPr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267052" w:rsidP="00267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267052" w:rsidP="00267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267052" w:rsidP="00267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267052" w:rsidP="00267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304E34" w:rsidP="00267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183 031,20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667FDE" w:rsidP="00267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183 031,20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687C37" w:rsidP="0026705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</w:t>
            </w:r>
            <w:r w:rsidR="00667FDE"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183 031,20</w:t>
            </w:r>
          </w:p>
        </w:tc>
      </w:tr>
      <w:tr w:rsidR="00267052" w:rsidRPr="00434126" w:rsidTr="00E538C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404D1C" w:rsidP="00404D1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267052"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52" w:rsidRPr="00434126" w:rsidRDefault="00267052" w:rsidP="00267052">
            <w:pPr>
              <w:rPr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267052" w:rsidP="0026705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267052" w:rsidP="0026705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267052" w:rsidP="0026705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0599999999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267052" w:rsidP="009B37E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  <w:r w:rsidR="009B37EC"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304E34" w:rsidP="00267052">
            <w:pPr>
              <w:rPr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183 031,20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667FDE" w:rsidP="00267052">
            <w:pPr>
              <w:rPr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183 031,20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052" w:rsidRPr="00434126" w:rsidRDefault="00687C37" w:rsidP="0026705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   </w:t>
            </w:r>
            <w:r w:rsidR="00667FDE"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183 031,20</w:t>
            </w:r>
          </w:p>
        </w:tc>
      </w:tr>
      <w:tr w:rsidR="00404D1C" w:rsidRPr="00434126" w:rsidTr="00E538C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Pr="00434126" w:rsidRDefault="00404D1C" w:rsidP="0040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Pr="00434126" w:rsidRDefault="00404D1C" w:rsidP="00267052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D1C" w:rsidRPr="00434126" w:rsidRDefault="00404D1C" w:rsidP="00267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D1C" w:rsidRPr="00434126" w:rsidRDefault="00404D1C" w:rsidP="00267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D1C" w:rsidRPr="00434126" w:rsidRDefault="00404D1C" w:rsidP="00267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D1C" w:rsidRPr="00434126" w:rsidRDefault="00404D1C" w:rsidP="009B37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D1C" w:rsidRPr="00434126" w:rsidRDefault="00304E34" w:rsidP="00267052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  807 542,39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D1C" w:rsidRPr="00434126" w:rsidRDefault="00667FDE" w:rsidP="00267052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807 542,39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D1C" w:rsidRPr="00434126" w:rsidRDefault="00687C37" w:rsidP="00267052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</w:t>
            </w:r>
            <w:r w:rsidR="00667FDE"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807 542,39</w:t>
            </w:r>
          </w:p>
        </w:tc>
      </w:tr>
      <w:tr w:rsidR="00404D1C" w:rsidRPr="00434126" w:rsidTr="00E538C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Pr="00434126" w:rsidRDefault="00404D1C" w:rsidP="00404D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функции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C" w:rsidRPr="00434126" w:rsidRDefault="00404D1C" w:rsidP="00267052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D1C" w:rsidRPr="00434126" w:rsidRDefault="00404D1C" w:rsidP="00267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D1C" w:rsidRPr="00434126" w:rsidRDefault="00404D1C" w:rsidP="0026705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D1C" w:rsidRPr="00434126" w:rsidRDefault="00404D1C" w:rsidP="0026705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D1C" w:rsidRPr="00434126" w:rsidRDefault="00404D1C" w:rsidP="009B37E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D1C" w:rsidRPr="00434126" w:rsidRDefault="00304E34" w:rsidP="0026705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677 425,39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D1C" w:rsidRPr="00434126" w:rsidRDefault="00667FDE" w:rsidP="0026705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677 425,39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D1C" w:rsidRPr="00434126" w:rsidRDefault="00687C37" w:rsidP="0026705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   </w:t>
            </w:r>
            <w:r w:rsidR="00667FDE"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677 425,39</w:t>
            </w:r>
          </w:p>
        </w:tc>
      </w:tr>
      <w:tr w:rsidR="00E538CD" w:rsidRPr="00434126" w:rsidTr="00E538C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D" w:rsidRPr="00434126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D" w:rsidRPr="00434126" w:rsidRDefault="00E538CD" w:rsidP="00E538CD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8CD" w:rsidRPr="00434126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8CD" w:rsidRPr="00434126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8CD" w:rsidRPr="00434126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1120190059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8CD" w:rsidRPr="00434126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8CD" w:rsidRPr="00434126" w:rsidRDefault="00E538CD" w:rsidP="00E538CD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130117,00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8CD" w:rsidRDefault="00E538CD" w:rsidP="00E538CD">
            <w:r w:rsidRPr="00EA118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130117,00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8CD" w:rsidRDefault="00E538CD" w:rsidP="00E538CD">
            <w:r w:rsidRPr="00EA118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130117,00</w:t>
            </w:r>
          </w:p>
        </w:tc>
      </w:tr>
      <w:tr w:rsidR="00456471" w:rsidRPr="00434126" w:rsidTr="00E538CD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71" w:rsidRPr="00434126" w:rsidRDefault="00456471" w:rsidP="00456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71" w:rsidRPr="00434126" w:rsidRDefault="00D750A3" w:rsidP="00456471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471" w:rsidRPr="00434126" w:rsidRDefault="00D750A3" w:rsidP="00456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471" w:rsidRPr="00434126" w:rsidRDefault="00D750A3" w:rsidP="00456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471" w:rsidRPr="00434126" w:rsidRDefault="00456471" w:rsidP="00456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471" w:rsidRPr="00434126" w:rsidRDefault="00456471" w:rsidP="00456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471" w:rsidRPr="00434126" w:rsidRDefault="00456471" w:rsidP="00456471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196 462,00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471" w:rsidRPr="00434126" w:rsidRDefault="00456471" w:rsidP="00456471">
            <w:pPr>
              <w:rPr>
                <w:b/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196 462,00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471" w:rsidRPr="00434126" w:rsidRDefault="00687C37" w:rsidP="0045647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</w:t>
            </w:r>
            <w:r w:rsidR="00456471"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196 462,00</w:t>
            </w:r>
          </w:p>
        </w:tc>
      </w:tr>
      <w:tr w:rsidR="00456471" w:rsidRPr="00434126" w:rsidTr="00E538CD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71" w:rsidRPr="00434126" w:rsidRDefault="00456471" w:rsidP="004564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Пенсия за выслугу лет и доплата за выслугу лет к страховой муниципальной пенсии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71" w:rsidRPr="00434126" w:rsidRDefault="00D750A3" w:rsidP="00456471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471" w:rsidRPr="00434126" w:rsidRDefault="00D750A3" w:rsidP="004564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471" w:rsidRPr="00434126" w:rsidRDefault="00456471" w:rsidP="004564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471" w:rsidRPr="00434126" w:rsidRDefault="00456471" w:rsidP="004564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71000Н0600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471" w:rsidRPr="00434126" w:rsidRDefault="00404D1C" w:rsidP="009B37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B37EC"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471" w:rsidRPr="00434126" w:rsidRDefault="00456471" w:rsidP="00456471">
            <w:pPr>
              <w:rPr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196 462,00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471" w:rsidRPr="00434126" w:rsidRDefault="00456471" w:rsidP="00456471">
            <w:pPr>
              <w:rPr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196 462,00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471" w:rsidRPr="00434126" w:rsidRDefault="00687C37" w:rsidP="0045647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   </w:t>
            </w:r>
            <w:r w:rsidR="00456471"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196 462,00</w:t>
            </w:r>
          </w:p>
        </w:tc>
      </w:tr>
      <w:tr w:rsidR="00D750A3" w:rsidRPr="00434126" w:rsidTr="00E538CD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3" w:rsidRPr="00434126" w:rsidRDefault="00D750A3" w:rsidP="00456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Федеральная целевая программа «Жилище»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3" w:rsidRPr="00434126" w:rsidRDefault="00D750A3" w:rsidP="00456471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0A3" w:rsidRPr="00434126" w:rsidRDefault="00D750A3" w:rsidP="00456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0A3" w:rsidRPr="00434126" w:rsidRDefault="00D750A3" w:rsidP="00456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0A3" w:rsidRPr="00434126" w:rsidRDefault="00D750A3" w:rsidP="00456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05402</w:t>
            </w: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0A3" w:rsidRPr="00434126" w:rsidRDefault="00D750A3" w:rsidP="009B37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0A3" w:rsidRPr="00434126" w:rsidRDefault="00D750A3" w:rsidP="00456471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 w:eastAsia="ru-RU"/>
              </w:rPr>
              <w:t>177 000.00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0A3" w:rsidRPr="00434126" w:rsidRDefault="00667FDE" w:rsidP="00456471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177 000,00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0A3" w:rsidRPr="00434126" w:rsidRDefault="00687C37" w:rsidP="00456471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</w:t>
            </w:r>
            <w:r w:rsidR="00667FD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177 000,00</w:t>
            </w:r>
          </w:p>
        </w:tc>
      </w:tr>
      <w:tr w:rsidR="00434126" w:rsidRPr="00434126" w:rsidTr="00E538CD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6" w:rsidRPr="00434126" w:rsidRDefault="00434126" w:rsidP="004341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«Обеспечение жильем молодых семей»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26" w:rsidRPr="00434126" w:rsidRDefault="00434126" w:rsidP="00434126">
            <w:pPr>
              <w:rPr>
                <w:sz w:val="20"/>
                <w:szCs w:val="20"/>
              </w:rPr>
            </w:pPr>
            <w:r w:rsidRPr="00434126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126" w:rsidRPr="00434126" w:rsidRDefault="00434126" w:rsidP="00434126">
            <w:pPr>
              <w:rPr>
                <w:sz w:val="20"/>
                <w:szCs w:val="20"/>
              </w:rPr>
            </w:pPr>
            <w:r w:rsidRPr="0043412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126" w:rsidRPr="00434126" w:rsidRDefault="00434126" w:rsidP="00434126">
            <w:pPr>
              <w:rPr>
                <w:sz w:val="20"/>
                <w:szCs w:val="20"/>
              </w:rPr>
            </w:pPr>
            <w:r w:rsidRPr="004341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126" w:rsidRPr="00434126" w:rsidRDefault="00434126" w:rsidP="00434126">
            <w:pPr>
              <w:rPr>
                <w:sz w:val="20"/>
                <w:szCs w:val="20"/>
              </w:rPr>
            </w:pPr>
            <w:r w:rsidRPr="00434126">
              <w:rPr>
                <w:sz w:val="20"/>
                <w:szCs w:val="20"/>
              </w:rPr>
              <w:t>05402L0200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126" w:rsidRPr="00434126" w:rsidRDefault="00434126" w:rsidP="00434126">
            <w:pPr>
              <w:rPr>
                <w:sz w:val="20"/>
                <w:szCs w:val="20"/>
              </w:rPr>
            </w:pPr>
            <w:r w:rsidRPr="00434126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126" w:rsidRPr="00434126" w:rsidRDefault="00434126" w:rsidP="00434126">
            <w:pPr>
              <w:rPr>
                <w:sz w:val="20"/>
                <w:szCs w:val="20"/>
              </w:rPr>
            </w:pPr>
            <w:r w:rsidRPr="00434126">
              <w:rPr>
                <w:sz w:val="20"/>
                <w:szCs w:val="20"/>
              </w:rPr>
              <w:t>177 000.00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126" w:rsidRPr="00434126" w:rsidRDefault="00667FDE" w:rsidP="00434126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177 000,00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126" w:rsidRPr="00434126" w:rsidRDefault="00687C37" w:rsidP="00434126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   </w:t>
            </w:r>
            <w:r w:rsidR="00667FD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177 000,00</w:t>
            </w:r>
          </w:p>
        </w:tc>
      </w:tr>
      <w:tr w:rsidR="00E125F9" w:rsidRPr="00434126" w:rsidTr="00E538CD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9" w:rsidRPr="00434126" w:rsidRDefault="00E125F9" w:rsidP="00E125F9">
            <w:pPr>
              <w:rPr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5F9" w:rsidRPr="00434126" w:rsidRDefault="00E125F9" w:rsidP="00E125F9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E125F9" w:rsidP="004341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E125F9" w:rsidP="00E125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5F9" w:rsidRPr="00667FDE" w:rsidRDefault="00E125F9" w:rsidP="00E125F9">
            <w:pPr>
              <w:jc w:val="right"/>
              <w:rPr>
                <w:b/>
                <w:sz w:val="20"/>
                <w:szCs w:val="20"/>
              </w:rPr>
            </w:pPr>
            <w:r w:rsidRPr="00667FD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E125F9" w:rsidRPr="00434126" w:rsidTr="00E538CD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мероприятии в </w:t>
            </w:r>
            <w:r w:rsidR="00A544B6"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области</w:t>
            </w: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физкультуры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9" w:rsidRPr="00434126" w:rsidRDefault="00E125F9" w:rsidP="00E125F9">
            <w:pPr>
              <w:rPr>
                <w:sz w:val="20"/>
                <w:szCs w:val="20"/>
              </w:rPr>
            </w:pPr>
            <w:r w:rsidRPr="00434126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E125F9" w:rsidP="00E12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E125F9" w:rsidP="00E125F9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1310396246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E125F9" w:rsidP="009B37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9B37EC"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E125F9" w:rsidP="004341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E125F9" w:rsidP="00E125F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5F9" w:rsidRPr="00434126" w:rsidRDefault="00E125F9" w:rsidP="00E125F9">
            <w:pPr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3412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50 000,00</w:t>
            </w:r>
          </w:p>
        </w:tc>
      </w:tr>
    </w:tbl>
    <w:p w:rsidR="00E125F9" w:rsidRPr="00363D50" w:rsidRDefault="00E125F9" w:rsidP="00E125F9">
      <w:pPr>
        <w:rPr>
          <w:rFonts w:ascii="Times New Roman" w:hAnsi="Times New Roman"/>
          <w:sz w:val="20"/>
          <w:szCs w:val="20"/>
        </w:rPr>
      </w:pPr>
    </w:p>
    <w:p w:rsidR="00E125F9" w:rsidRPr="00363D50" w:rsidRDefault="00E125F9" w:rsidP="00E125F9">
      <w:pPr>
        <w:tabs>
          <w:tab w:val="left" w:pos="1680"/>
        </w:tabs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E125F9" w:rsidRPr="00363D50" w:rsidRDefault="00E125F9" w:rsidP="00E125F9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E125F9" w:rsidRPr="00E62D53" w:rsidRDefault="00E125F9" w:rsidP="00E125F9">
      <w:pPr>
        <w:spacing w:after="0"/>
        <w:ind w:firstLine="708"/>
        <w:jc w:val="right"/>
        <w:rPr>
          <w:rFonts w:ascii="Times New Roman" w:hAnsi="Times New Roman"/>
        </w:rPr>
      </w:pPr>
    </w:p>
    <w:p w:rsidR="00E125F9" w:rsidRPr="00E62D53" w:rsidRDefault="00E125F9" w:rsidP="00E125F9">
      <w:pPr>
        <w:spacing w:after="0"/>
        <w:rPr>
          <w:rFonts w:ascii="Arial" w:hAnsi="Arial" w:cs="Arial"/>
        </w:rPr>
      </w:pPr>
    </w:p>
    <w:p w:rsidR="00434126" w:rsidRDefault="00434126" w:rsidP="00434126">
      <w:pPr>
        <w:spacing w:after="0"/>
        <w:rPr>
          <w:rFonts w:ascii="Times New Roman" w:hAnsi="Times New Roman"/>
        </w:rPr>
      </w:pPr>
    </w:p>
    <w:p w:rsidR="00092000" w:rsidRDefault="00092000" w:rsidP="00434126">
      <w:pPr>
        <w:spacing w:after="0"/>
        <w:rPr>
          <w:rFonts w:ascii="Times New Roman" w:hAnsi="Times New Roman"/>
        </w:rPr>
      </w:pPr>
    </w:p>
    <w:p w:rsidR="00434126" w:rsidRPr="00E62D53" w:rsidRDefault="00434126" w:rsidP="004341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 xml:space="preserve">   </w:t>
      </w:r>
      <w:r w:rsidRPr="00E62D53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E62D5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Приложение №5</w:t>
      </w:r>
      <w:r w:rsidRPr="00E62D53">
        <w:rPr>
          <w:rFonts w:ascii="Times New Roman" w:hAnsi="Times New Roman"/>
          <w:sz w:val="22"/>
          <w:szCs w:val="22"/>
        </w:rPr>
        <w:t xml:space="preserve"> </w:t>
      </w:r>
    </w:p>
    <w:p w:rsidR="00434126" w:rsidRDefault="00434126" w:rsidP="00434126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E62D53">
        <w:rPr>
          <w:rFonts w:ascii="Times New Roman" w:hAnsi="Times New Roman"/>
        </w:rPr>
        <w:t>к решению</w:t>
      </w:r>
    </w:p>
    <w:p w:rsidR="00434126" w:rsidRPr="00E62D53" w:rsidRDefault="00434126" w:rsidP="00434126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E62D53">
        <w:rPr>
          <w:rFonts w:ascii="Times New Roman" w:hAnsi="Times New Roman"/>
        </w:rPr>
        <w:t xml:space="preserve">овета местного самоуправления </w:t>
      </w:r>
    </w:p>
    <w:p w:rsidR="00434126" w:rsidRDefault="00434126" w:rsidP="00434126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«О бюджете сельского поселения Второй Лескен </w:t>
      </w:r>
    </w:p>
    <w:p w:rsidR="00434126" w:rsidRDefault="00434126" w:rsidP="00434126">
      <w:pPr>
        <w:spacing w:after="0"/>
        <w:ind w:firstLine="708"/>
        <w:jc w:val="right"/>
        <w:rPr>
          <w:rFonts w:ascii="Times New Roman" w:hAnsi="Times New Roman"/>
        </w:rPr>
      </w:pPr>
      <w:proofErr w:type="spellStart"/>
      <w:r w:rsidRPr="00E62D53">
        <w:rPr>
          <w:rFonts w:ascii="Times New Roman" w:hAnsi="Times New Roman"/>
        </w:rPr>
        <w:t>Лескенского</w:t>
      </w:r>
      <w:proofErr w:type="spellEnd"/>
      <w:r w:rsidRPr="00E62D53">
        <w:rPr>
          <w:rFonts w:ascii="Times New Roman" w:hAnsi="Times New Roman"/>
        </w:rPr>
        <w:t xml:space="preserve"> муниципального   района </w:t>
      </w:r>
    </w:p>
    <w:p w:rsidR="00434126" w:rsidRDefault="00434126" w:rsidP="00434126">
      <w:pPr>
        <w:spacing w:after="0"/>
        <w:ind w:firstLine="708"/>
        <w:jc w:val="right"/>
        <w:rPr>
          <w:rFonts w:ascii="Times New Roman" w:hAnsi="Times New Roman"/>
        </w:rPr>
      </w:pPr>
      <w:r w:rsidRPr="00E62D53">
        <w:rPr>
          <w:rFonts w:ascii="Times New Roman" w:hAnsi="Times New Roman"/>
        </w:rPr>
        <w:t>Кабарди</w:t>
      </w:r>
      <w:r>
        <w:rPr>
          <w:rFonts w:ascii="Times New Roman" w:hAnsi="Times New Roman"/>
        </w:rPr>
        <w:t xml:space="preserve">но-Балкарской Республики </w:t>
      </w:r>
    </w:p>
    <w:p w:rsidR="00434126" w:rsidRDefault="00434126" w:rsidP="00434126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201</w:t>
      </w:r>
      <w:r w:rsidR="00687C3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 и плановый период</w:t>
      </w:r>
    </w:p>
    <w:p w:rsidR="00434126" w:rsidRPr="00E62D53" w:rsidRDefault="00434126" w:rsidP="00434126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</w:t>
      </w:r>
      <w:r w:rsidR="00687C37">
        <w:rPr>
          <w:rFonts w:ascii="Times New Roman" w:hAnsi="Times New Roman"/>
        </w:rPr>
        <w:t>20и 2021</w:t>
      </w:r>
      <w:r w:rsidRPr="00E62D53">
        <w:rPr>
          <w:rFonts w:ascii="Times New Roman" w:hAnsi="Times New Roman"/>
        </w:rPr>
        <w:t xml:space="preserve"> годов»</w:t>
      </w:r>
      <w:r w:rsidR="00687C37">
        <w:rPr>
          <w:rFonts w:ascii="Times New Roman" w:hAnsi="Times New Roman"/>
        </w:rPr>
        <w:t xml:space="preserve"> №</w:t>
      </w:r>
      <w:r w:rsidR="00F8066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от</w:t>
      </w:r>
      <w:r w:rsidR="00F8066B">
        <w:rPr>
          <w:rFonts w:ascii="Times New Roman" w:hAnsi="Times New Roman"/>
        </w:rPr>
        <w:t xml:space="preserve"> 29.12.2018г.</w:t>
      </w:r>
    </w:p>
    <w:p w:rsidR="00434126" w:rsidRDefault="00E125F9" w:rsidP="0043412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434126">
        <w:rPr>
          <w:rFonts w:ascii="Times New Roman" w:hAnsi="Times New Roman"/>
        </w:rPr>
        <w:t xml:space="preserve">                              </w:t>
      </w:r>
    </w:p>
    <w:p w:rsidR="00726BA2" w:rsidRPr="00E62D53" w:rsidRDefault="00726BA2" w:rsidP="00726BA2">
      <w:pPr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26BA2" w:rsidRDefault="00726BA2" w:rsidP="00726BA2">
      <w:pPr>
        <w:tabs>
          <w:tab w:val="left" w:pos="2910"/>
          <w:tab w:val="left" w:pos="3795"/>
        </w:tabs>
        <w:spacing w:after="0"/>
        <w:jc w:val="both"/>
        <w:rPr>
          <w:rFonts w:ascii="Times New Roman" w:hAnsi="Times New Roman"/>
        </w:rPr>
      </w:pPr>
    </w:p>
    <w:p w:rsidR="003356DE" w:rsidRPr="00726BA2" w:rsidRDefault="00726BA2" w:rsidP="00726BA2">
      <w:pPr>
        <w:tabs>
          <w:tab w:val="left" w:pos="2910"/>
          <w:tab w:val="left" w:pos="3795"/>
        </w:tabs>
        <w:spacing w:after="0"/>
        <w:jc w:val="center"/>
        <w:rPr>
          <w:rFonts w:ascii="Times New Roman" w:hAnsi="Times New Roman"/>
          <w:b/>
        </w:rPr>
      </w:pPr>
      <w:r w:rsidRPr="00726BA2">
        <w:rPr>
          <w:rFonts w:ascii="Times New Roman" w:hAnsi="Times New Roman"/>
          <w:b/>
        </w:rPr>
        <w:t>РАСПРЕДЕЛЕНИЕ БЮДЖЕТНЫХ АССИГНОВАНИЙ НА 201</w:t>
      </w:r>
      <w:r w:rsidR="007D4A4C">
        <w:rPr>
          <w:rFonts w:ascii="Times New Roman" w:hAnsi="Times New Roman"/>
          <w:b/>
        </w:rPr>
        <w:t>9 ГОД И НА ПЛАНОВЫЙ ПЕРИОД 2020-2021</w:t>
      </w:r>
      <w:r w:rsidRPr="00726BA2">
        <w:rPr>
          <w:rFonts w:ascii="Times New Roman" w:hAnsi="Times New Roman"/>
          <w:b/>
        </w:rPr>
        <w:t xml:space="preserve"> ГОДОВ ПО РАЗДЕЛАМ И ПОДРАЗДЕЛАМ, ЦЕЛЕВЫМ СТАТЬЯМ И ВИДАМ РАСХОДОВ КЛАССИФИКАЦИИ РАСХОДОВ БЮДЖЕТА</w:t>
      </w:r>
    </w:p>
    <w:p w:rsidR="003356DE" w:rsidRPr="00E62D53" w:rsidRDefault="003356DE" w:rsidP="00C160B2">
      <w:pPr>
        <w:spacing w:after="0"/>
        <w:rPr>
          <w:rFonts w:ascii="Times New Roman" w:hAnsi="Times New Roman"/>
        </w:rPr>
      </w:pPr>
    </w:p>
    <w:p w:rsidR="003356DE" w:rsidRPr="007D4A4C" w:rsidRDefault="003356DE" w:rsidP="00C160B2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104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708"/>
        <w:gridCol w:w="1276"/>
        <w:gridCol w:w="709"/>
        <w:gridCol w:w="1304"/>
        <w:gridCol w:w="1247"/>
        <w:gridCol w:w="1421"/>
      </w:tblGrid>
      <w:tr w:rsidR="00726BA2" w:rsidRPr="007D4A4C" w:rsidTr="00E1754A">
        <w:trPr>
          <w:trHeight w:val="2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BA2" w:rsidRPr="007D4A4C" w:rsidRDefault="00726BA2" w:rsidP="007D4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7D4A4C"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BA2" w:rsidRPr="007D4A4C" w:rsidRDefault="00726BA2" w:rsidP="007D4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7D4A4C"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BA2" w:rsidRPr="007D4A4C" w:rsidRDefault="00726BA2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7D4A4C"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021</w:t>
            </w: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726BA2" w:rsidRPr="007D4A4C" w:rsidTr="00E1754A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</w:t>
            </w:r>
          </w:p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A2" w:rsidRPr="007D4A4C" w:rsidRDefault="00B43997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Группа вида рас.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BA2" w:rsidRPr="007D4A4C" w:rsidRDefault="00726BA2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BA2" w:rsidRPr="007D4A4C" w:rsidRDefault="00726BA2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BA2" w:rsidRPr="007D4A4C" w:rsidRDefault="00726BA2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26BA2" w:rsidRPr="007D4A4C" w:rsidTr="00E1754A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BA2" w:rsidRPr="007D4A4C" w:rsidRDefault="00726BA2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A2" w:rsidRPr="007D4A4C" w:rsidRDefault="00726BA2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A2" w:rsidRPr="007D4A4C" w:rsidRDefault="00726BA2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726BA2" w:rsidRPr="007D4A4C" w:rsidTr="00E1754A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BA2" w:rsidRPr="007D4A4C" w:rsidRDefault="007D4A4C" w:rsidP="00063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063D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334</w:t>
            </w:r>
            <w:r w:rsidR="00EE608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</w:t>
            </w:r>
            <w:r w:rsidR="00063D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EE608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BA2" w:rsidRPr="007D4A4C" w:rsidRDefault="00E538CD" w:rsidP="00063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063D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339 684,10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6BA2" w:rsidRPr="007D4A4C" w:rsidRDefault="00063DAD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6 368 471,10</w:t>
            </w:r>
          </w:p>
        </w:tc>
      </w:tr>
      <w:tr w:rsidR="00726BA2" w:rsidRPr="007D4A4C" w:rsidTr="00E1754A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EE6088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2 712 027,45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EE6088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2 716 740,06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EE6088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2 745 527,06</w:t>
            </w:r>
          </w:p>
        </w:tc>
      </w:tr>
      <w:tr w:rsidR="00726BA2" w:rsidRPr="007D4A4C" w:rsidTr="00E1754A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EE6088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2 712 027,45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EE6088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2 716 740,06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EE6088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2 745 527,06</w:t>
            </w:r>
          </w:p>
        </w:tc>
      </w:tr>
      <w:tr w:rsidR="00726BA2" w:rsidRPr="007D4A4C" w:rsidTr="00E1754A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самоуправления, в том числе территориальных органов, по непрограммному направлению расходов "Глава муниципального образования" в рамках непрограммного направления деятельности "Обеспечение функционирования Главы муниципального образования и его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ru-RU"/>
              </w:rPr>
              <w:t>7710090019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E1754A" w:rsidP="00B439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666 229,46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E1754A" w:rsidP="00B439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666 229,46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E1754A" w:rsidP="00B439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666 229,46</w:t>
            </w:r>
          </w:p>
        </w:tc>
      </w:tr>
      <w:tr w:rsidR="00726BA2" w:rsidRPr="007D4A4C" w:rsidTr="00E1754A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7820090019 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100 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E1754A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1 721 714,02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E1754A" w:rsidP="00B43997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1 721 714,02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E1754A" w:rsidP="00B4399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1 721 714,02</w:t>
            </w:r>
          </w:p>
        </w:tc>
      </w:tr>
      <w:tr w:rsidR="00726BA2" w:rsidRPr="007D4A4C" w:rsidTr="00E1754A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ru-RU"/>
              </w:rPr>
              <w:t>7820090019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E17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 </w:t>
            </w:r>
            <w:r w:rsidR="00EE608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308 083,94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E1754A" w:rsidP="00B43997">
            <w:pPr>
              <w:jc w:val="right"/>
              <w:rPr>
                <w:sz w:val="18"/>
                <w:szCs w:val="18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 </w:t>
            </w:r>
            <w:r w:rsidR="00EE608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312 796,55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E1754A" w:rsidP="00EE6088">
            <w:pPr>
              <w:jc w:val="right"/>
              <w:rPr>
                <w:sz w:val="18"/>
                <w:szCs w:val="18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 </w:t>
            </w:r>
            <w:r w:rsidR="00EE6088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341 583,55</w:t>
            </w:r>
          </w:p>
        </w:tc>
      </w:tr>
      <w:tr w:rsidR="00726BA2" w:rsidRPr="007D4A4C" w:rsidTr="00E1754A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E17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E17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="00E17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E1754A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16</w:t>
            </w:r>
            <w:r w:rsidR="00726BA2"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000,00</w:t>
            </w:r>
          </w:p>
        </w:tc>
      </w:tr>
      <w:tr w:rsidR="00E1754A" w:rsidRPr="007D4A4C" w:rsidTr="00E1754A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4A" w:rsidRPr="00E1754A" w:rsidRDefault="00E1754A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75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Иные межбюджетные трансферты КСП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4A" w:rsidRPr="00E1754A" w:rsidRDefault="00E1754A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75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4A" w:rsidRPr="00E1754A" w:rsidRDefault="00E1754A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75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4A" w:rsidRPr="00E1754A" w:rsidRDefault="00E1754A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75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9390079390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4A" w:rsidRPr="00E1754A" w:rsidRDefault="00E1754A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75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4A" w:rsidRPr="00E1754A" w:rsidRDefault="00E1754A" w:rsidP="00E175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75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43 937,4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4A" w:rsidRPr="00E1754A" w:rsidRDefault="00E1754A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75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43 937,7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4A" w:rsidRPr="00E1754A" w:rsidRDefault="00E1754A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75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43 937,7</w:t>
            </w:r>
          </w:p>
        </w:tc>
      </w:tr>
      <w:tr w:rsidR="00E538CD" w:rsidRPr="007D4A4C" w:rsidTr="00E1754A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CD" w:rsidRPr="00E1754A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75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Иные 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E1754A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75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E1754A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75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E1754A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75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3920520540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E1754A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75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E1754A" w:rsidRDefault="00E538CD" w:rsidP="00E538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174</w:t>
            </w:r>
            <w:r w:rsidRPr="00E175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Default="00E538CD" w:rsidP="00E538CD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</w:t>
            </w:r>
            <w:r w:rsidRPr="00C34C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174 000,00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Default="00E538CD" w:rsidP="00E538CD"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</w:t>
            </w:r>
            <w:r w:rsidRPr="00C34C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174 000,00</w:t>
            </w:r>
          </w:p>
        </w:tc>
      </w:tr>
      <w:tr w:rsidR="00726BA2" w:rsidRPr="007D4A4C" w:rsidTr="00E1754A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A2" w:rsidRPr="00E1754A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75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Иные 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E1754A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75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E1754A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75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E1754A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754A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7710092794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E1754A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75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E1754A" w:rsidRDefault="00E1754A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754A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7 540,50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6AE" w:rsidRPr="000B757B" w:rsidRDefault="005D348D" w:rsidP="00B43997">
            <w:pP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       </w:t>
            </w:r>
            <w:r w:rsidR="000B757B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7 540.50</w:t>
            </w:r>
          </w:p>
          <w:p w:rsidR="00726BA2" w:rsidRPr="00E1754A" w:rsidRDefault="00726BA2" w:rsidP="00B43997"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E1754A" w:rsidRDefault="00E1754A" w:rsidP="00B43997">
            <w:pPr>
              <w:rPr>
                <w:b/>
                <w:sz w:val="18"/>
                <w:szCs w:val="18"/>
              </w:rPr>
            </w:pPr>
            <w:r w:rsidRPr="00E1754A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          7 540,50</w:t>
            </w:r>
          </w:p>
        </w:tc>
      </w:tr>
      <w:tr w:rsidR="00726BA2" w:rsidRPr="007D4A4C" w:rsidTr="00E1754A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E1754A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202 900,00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E1754A" w:rsidP="00B43997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202 900,00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E1754A" w:rsidP="00B43997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202 900,00</w:t>
            </w:r>
          </w:p>
        </w:tc>
      </w:tr>
      <w:tr w:rsidR="00726BA2" w:rsidRPr="007D4A4C" w:rsidTr="00E1754A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функции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E1754A" w:rsidRDefault="00E45AB2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202 932,52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E1754A" w:rsidRDefault="00E45AB2" w:rsidP="00B43997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202 931,42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E1754A" w:rsidRDefault="00E45AB2" w:rsidP="00B43997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202 931,42</w:t>
            </w:r>
          </w:p>
        </w:tc>
      </w:tr>
      <w:tr w:rsidR="00E538CD" w:rsidRPr="007D4A4C" w:rsidTr="00E1754A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CD" w:rsidRPr="007D4A4C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7D4A4C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7D4A4C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7D4A4C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7D4A4C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7D4A4C" w:rsidRDefault="00E538CD" w:rsidP="00E538C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1 780 499,13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Default="00E538CD" w:rsidP="00E538CD">
            <w:r w:rsidRPr="00601E00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1 780 499,13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Default="00E538CD" w:rsidP="00E538CD">
            <w:r w:rsidRPr="00601E00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1 780 499,13</w:t>
            </w:r>
          </w:p>
        </w:tc>
      </w:tr>
      <w:tr w:rsidR="00E538CD" w:rsidRPr="007D4A4C" w:rsidTr="00E1754A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CD" w:rsidRPr="007D4A4C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7D4A4C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7D4A4C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7D4A4C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2420192058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7D4A4C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Pr="007D4A4C" w:rsidRDefault="00E538CD" w:rsidP="00E538CD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  1 780 499,13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Default="00E538CD" w:rsidP="00E538CD">
            <w:r w:rsidRPr="00601E00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1 780 499,13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8CD" w:rsidRDefault="00E538CD" w:rsidP="00E538CD">
            <w:r w:rsidRPr="00601E00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1 780 499,13</w:t>
            </w:r>
          </w:p>
        </w:tc>
      </w:tr>
      <w:tr w:rsidR="00726BA2" w:rsidRPr="007D4A4C" w:rsidTr="00E1754A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E1754A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183 031,20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E1754A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183 031,20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E1754A" w:rsidP="00B43997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183 031,20</w:t>
            </w:r>
          </w:p>
        </w:tc>
      </w:tr>
      <w:tr w:rsidR="00726BA2" w:rsidRPr="007D4A4C" w:rsidTr="00E1754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0599999999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B563EE" w:rsidP="00B43997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    183 031,20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B563EE" w:rsidP="00B43997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   183 031,20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B563EE" w:rsidP="00B43997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183 031,20</w:t>
            </w:r>
          </w:p>
        </w:tc>
      </w:tr>
      <w:tr w:rsidR="00726BA2" w:rsidRPr="007D4A4C" w:rsidTr="00E1754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B563EE" w:rsidRDefault="00B563EE" w:rsidP="00B43997">
            <w:pP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63EE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    807 542,39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B563EE" w:rsidRDefault="00B563EE" w:rsidP="00B43997">
            <w:pP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63EE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   807 542,39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B563EE" w:rsidRDefault="00B563EE" w:rsidP="00B43997">
            <w:pP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63EE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807 542,39</w:t>
            </w:r>
          </w:p>
        </w:tc>
      </w:tr>
      <w:tr w:rsidR="00726BA2" w:rsidRPr="007D4A4C" w:rsidTr="00E1754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функции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5D348D" w:rsidP="00B43997">
            <w:pP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   677 425,39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5D348D" w:rsidP="00B43997">
            <w:pP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 677 425,39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5D348D" w:rsidP="00B43997">
            <w:pP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677 425,39</w:t>
            </w:r>
          </w:p>
        </w:tc>
      </w:tr>
      <w:tr w:rsidR="00E538CD" w:rsidRPr="007D4A4C" w:rsidTr="00E1754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CD" w:rsidRPr="007D4A4C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8CD" w:rsidRPr="007D4A4C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8CD" w:rsidRPr="007D4A4C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8CD" w:rsidRPr="007D4A4C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1120190059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8CD" w:rsidRPr="007D4A4C" w:rsidRDefault="00E538CD" w:rsidP="00E538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8CD" w:rsidRPr="007D4A4C" w:rsidRDefault="00E538CD" w:rsidP="00E538CD">
            <w:pP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130 117,00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8CD" w:rsidRDefault="00E538CD" w:rsidP="00E538CD">
            <w:r w:rsidRPr="003839B9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130 117,00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8CD" w:rsidRDefault="00E538CD" w:rsidP="00E538CD">
            <w:r w:rsidRPr="003839B9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130 117,00</w:t>
            </w:r>
          </w:p>
        </w:tc>
      </w:tr>
      <w:tr w:rsidR="00726BA2" w:rsidRPr="007D4A4C" w:rsidTr="00E1754A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Социальная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5D348D" w:rsidP="00B43997">
            <w:pP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373 462</w:t>
            </w:r>
            <w:r w:rsidR="00726BA2"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5D348D" w:rsidP="00B43997">
            <w:pPr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373 462</w:t>
            </w:r>
            <w:r w:rsidR="00726BA2"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5D348D" w:rsidP="00B43997">
            <w:pPr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 w:eastAsia="ru-RU"/>
              </w:rPr>
              <w:t>373 462</w:t>
            </w:r>
            <w:r w:rsidR="00726BA2" w:rsidRPr="007D4A4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</w:tr>
      <w:tr w:rsidR="00726BA2" w:rsidRPr="007D4A4C" w:rsidTr="00E1754A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Пенсия за выслугу лет и доплата за выслугу лет к страховой муниципальной пенсии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71000Н0600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rPr>
                <w:sz w:val="18"/>
                <w:szCs w:val="18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196 462,00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rPr>
                <w:sz w:val="18"/>
                <w:szCs w:val="18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196 462,00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rPr>
                <w:sz w:val="18"/>
                <w:szCs w:val="18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196 462,00</w:t>
            </w:r>
          </w:p>
        </w:tc>
      </w:tr>
      <w:tr w:rsidR="005D348D" w:rsidRPr="007D4A4C" w:rsidTr="00E1754A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8D" w:rsidRPr="007D4A4C" w:rsidRDefault="005D348D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48D" w:rsidRPr="007D4A4C" w:rsidRDefault="005D348D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48D" w:rsidRPr="007D4A4C" w:rsidRDefault="005D348D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48D" w:rsidRPr="005D348D" w:rsidRDefault="005D348D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05402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48D" w:rsidRPr="005D348D" w:rsidRDefault="005D348D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48D" w:rsidRPr="005D348D" w:rsidRDefault="005D348D" w:rsidP="00B43997">
            <w:pP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ru-RU"/>
              </w:rPr>
              <w:t>177 000.00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48D" w:rsidRPr="005D348D" w:rsidRDefault="005D348D" w:rsidP="00B43997">
            <w:pP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ru-RU"/>
              </w:rPr>
              <w:t>177 000.00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48D" w:rsidRPr="005D348D" w:rsidRDefault="005D348D" w:rsidP="00B43997">
            <w:pP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ru-RU"/>
              </w:rPr>
              <w:t>177 000.00</w:t>
            </w:r>
          </w:p>
        </w:tc>
      </w:tr>
      <w:tr w:rsidR="00726BA2" w:rsidRPr="007D4A4C" w:rsidTr="00E1754A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D4A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D4A4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5D348D" w:rsidRDefault="00726BA2" w:rsidP="00B43997">
            <w:pPr>
              <w:jc w:val="right"/>
              <w:rPr>
                <w:b/>
                <w:sz w:val="18"/>
                <w:szCs w:val="18"/>
              </w:rPr>
            </w:pPr>
            <w:r w:rsidRPr="005D348D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50 000,00</w:t>
            </w:r>
          </w:p>
        </w:tc>
      </w:tr>
      <w:tr w:rsidR="00726BA2" w:rsidRPr="007D4A4C" w:rsidTr="00E1754A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мероприятии в </w:t>
            </w:r>
            <w:r w:rsidR="00A544B6"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области</w:t>
            </w:r>
            <w:r w:rsidR="00A5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физкультуры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1310396246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BA2" w:rsidRPr="007D4A4C" w:rsidRDefault="00726BA2" w:rsidP="00B43997">
            <w:pPr>
              <w:jc w:val="right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7D4A4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50 000,00</w:t>
            </w:r>
          </w:p>
        </w:tc>
      </w:tr>
    </w:tbl>
    <w:p w:rsidR="003356DE" w:rsidRPr="00E62D53" w:rsidRDefault="003356DE" w:rsidP="00C160B2">
      <w:pPr>
        <w:spacing w:after="0"/>
        <w:rPr>
          <w:rFonts w:ascii="Times New Roman" w:hAnsi="Times New Roman"/>
        </w:rPr>
      </w:pPr>
    </w:p>
    <w:p w:rsidR="003356DE" w:rsidRPr="00E62D53" w:rsidRDefault="003356DE" w:rsidP="00C160B2">
      <w:pPr>
        <w:spacing w:after="0"/>
        <w:rPr>
          <w:rFonts w:ascii="Times New Roman" w:hAnsi="Times New Roman"/>
        </w:rPr>
      </w:pPr>
    </w:p>
    <w:p w:rsidR="003356DE" w:rsidRPr="00E62D53" w:rsidRDefault="003356DE" w:rsidP="00C160B2">
      <w:pPr>
        <w:spacing w:after="0"/>
        <w:rPr>
          <w:rFonts w:ascii="Times New Roman" w:hAnsi="Times New Roman"/>
        </w:rPr>
      </w:pPr>
    </w:p>
    <w:p w:rsidR="003356DE" w:rsidRPr="00E62D53" w:rsidRDefault="003356DE" w:rsidP="00C160B2">
      <w:pPr>
        <w:spacing w:after="0"/>
        <w:rPr>
          <w:rFonts w:ascii="Times New Roman" w:hAnsi="Times New Roman"/>
        </w:rPr>
      </w:pPr>
    </w:p>
    <w:p w:rsidR="000257C4" w:rsidRDefault="000257C4" w:rsidP="0079272A">
      <w:pPr>
        <w:spacing w:after="0"/>
        <w:rPr>
          <w:rFonts w:ascii="Times New Roman" w:hAnsi="Times New Roman"/>
        </w:rPr>
      </w:pPr>
    </w:p>
    <w:p w:rsidR="00ED494B" w:rsidRDefault="00ED494B" w:rsidP="001B6F92">
      <w:pPr>
        <w:spacing w:after="0"/>
        <w:jc w:val="right"/>
        <w:rPr>
          <w:rFonts w:ascii="Times New Roman" w:hAnsi="Times New Roman"/>
        </w:rPr>
      </w:pPr>
    </w:p>
    <w:p w:rsidR="00ED494B" w:rsidRDefault="00ED494B" w:rsidP="001B6F92">
      <w:pPr>
        <w:spacing w:after="0"/>
        <w:jc w:val="right"/>
        <w:rPr>
          <w:rFonts w:ascii="Times New Roman" w:hAnsi="Times New Roman"/>
        </w:rPr>
      </w:pPr>
    </w:p>
    <w:p w:rsidR="00ED494B" w:rsidRDefault="00ED494B" w:rsidP="001B6F92">
      <w:pPr>
        <w:spacing w:after="0"/>
        <w:jc w:val="right"/>
        <w:rPr>
          <w:rFonts w:ascii="Times New Roman" w:hAnsi="Times New Roman"/>
        </w:rPr>
      </w:pPr>
    </w:p>
    <w:p w:rsidR="00ED494B" w:rsidRDefault="00ED494B" w:rsidP="001B6F92">
      <w:pPr>
        <w:spacing w:after="0"/>
        <w:jc w:val="right"/>
        <w:rPr>
          <w:rFonts w:ascii="Times New Roman" w:hAnsi="Times New Roman"/>
        </w:rPr>
      </w:pPr>
    </w:p>
    <w:p w:rsidR="00ED494B" w:rsidRDefault="00ED494B" w:rsidP="001B6F92">
      <w:pPr>
        <w:spacing w:after="0"/>
        <w:jc w:val="right"/>
        <w:rPr>
          <w:rFonts w:ascii="Times New Roman" w:hAnsi="Times New Roman"/>
        </w:rPr>
      </w:pPr>
    </w:p>
    <w:p w:rsidR="00C160B2" w:rsidRPr="00363D50" w:rsidRDefault="00C160B2" w:rsidP="00363D50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C160B2" w:rsidRPr="00E62D53" w:rsidRDefault="00C160B2" w:rsidP="00C160B2">
      <w:pPr>
        <w:spacing w:after="0"/>
        <w:ind w:firstLine="708"/>
        <w:jc w:val="right"/>
        <w:rPr>
          <w:rFonts w:ascii="Times New Roman" w:hAnsi="Times New Roman"/>
        </w:rPr>
      </w:pPr>
    </w:p>
    <w:p w:rsidR="00C160B2" w:rsidRPr="00E62D53" w:rsidRDefault="00C160B2" w:rsidP="00C160B2">
      <w:pPr>
        <w:spacing w:after="0"/>
        <w:rPr>
          <w:rFonts w:ascii="Arial" w:hAnsi="Arial" w:cs="Arial"/>
        </w:rPr>
      </w:pPr>
    </w:p>
    <w:p w:rsidR="00746F0D" w:rsidRDefault="001B6F92" w:rsidP="00746F0D">
      <w:pPr>
        <w:spacing w:after="0"/>
        <w:rPr>
          <w:rFonts w:ascii="Times New Roman" w:hAnsi="Times New Roman"/>
        </w:rPr>
      </w:pPr>
      <w:r w:rsidRPr="00E62D53">
        <w:rPr>
          <w:rFonts w:ascii="Times New Roman" w:hAnsi="Times New Roman"/>
        </w:rPr>
        <w:t xml:space="preserve">                                                                            </w:t>
      </w:r>
    </w:p>
    <w:p w:rsidR="008E413A" w:rsidRPr="00092000" w:rsidRDefault="00746F0D" w:rsidP="00746F0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726BA2">
        <w:rPr>
          <w:b/>
          <w:bCs/>
        </w:rPr>
        <w:t xml:space="preserve">  </w:t>
      </w:r>
      <w:r w:rsidR="008E413A" w:rsidRPr="00092000">
        <w:rPr>
          <w:rFonts w:ascii="Times New Roman" w:hAnsi="Times New Roman"/>
          <w:b/>
          <w:color w:val="000000"/>
          <w:sz w:val="28"/>
          <w:szCs w:val="28"/>
        </w:rPr>
        <w:t xml:space="preserve">Пояснительная записка </w:t>
      </w:r>
    </w:p>
    <w:p w:rsidR="008E413A" w:rsidRPr="00092000" w:rsidRDefault="008E413A" w:rsidP="008E413A">
      <w:pPr>
        <w:pStyle w:val="ad"/>
        <w:rPr>
          <w:bCs w:val="0"/>
          <w:color w:val="000000"/>
          <w:sz w:val="28"/>
          <w:szCs w:val="28"/>
          <w:u w:val="none"/>
        </w:rPr>
      </w:pPr>
      <w:proofErr w:type="gramStart"/>
      <w:r w:rsidRPr="00092000">
        <w:rPr>
          <w:color w:val="000000"/>
          <w:sz w:val="28"/>
          <w:szCs w:val="28"/>
          <w:u w:val="none"/>
        </w:rPr>
        <w:t xml:space="preserve">к </w:t>
      </w:r>
      <w:r w:rsidR="00746F0D" w:rsidRPr="00092000">
        <w:rPr>
          <w:color w:val="000000"/>
          <w:sz w:val="28"/>
          <w:szCs w:val="28"/>
          <w:u w:val="none"/>
        </w:rPr>
        <w:t xml:space="preserve"> решению</w:t>
      </w:r>
      <w:proofErr w:type="gramEnd"/>
      <w:r w:rsidR="00746F0D" w:rsidRPr="00092000">
        <w:rPr>
          <w:color w:val="000000"/>
          <w:sz w:val="28"/>
          <w:szCs w:val="28"/>
          <w:u w:val="none"/>
        </w:rPr>
        <w:t xml:space="preserve"> сессии с</w:t>
      </w:r>
      <w:r w:rsidRPr="00092000">
        <w:rPr>
          <w:color w:val="000000"/>
          <w:sz w:val="28"/>
          <w:szCs w:val="28"/>
          <w:u w:val="none"/>
        </w:rPr>
        <w:t xml:space="preserve">овета местного самоуправления </w:t>
      </w:r>
      <w:proofErr w:type="spellStart"/>
      <w:r w:rsidRPr="00092000">
        <w:rPr>
          <w:color w:val="000000"/>
          <w:sz w:val="28"/>
          <w:szCs w:val="28"/>
          <w:u w:val="none"/>
        </w:rPr>
        <w:t>с.п</w:t>
      </w:r>
      <w:proofErr w:type="spellEnd"/>
      <w:r w:rsidRPr="00092000">
        <w:rPr>
          <w:color w:val="000000"/>
          <w:sz w:val="28"/>
          <w:szCs w:val="28"/>
          <w:u w:val="none"/>
        </w:rPr>
        <w:t>.</w:t>
      </w:r>
      <w:r w:rsidR="00F8066B" w:rsidRPr="00092000">
        <w:rPr>
          <w:color w:val="000000"/>
          <w:sz w:val="28"/>
          <w:szCs w:val="28"/>
          <w:u w:val="none"/>
        </w:rPr>
        <w:t xml:space="preserve"> </w:t>
      </w:r>
      <w:r w:rsidRPr="00092000">
        <w:rPr>
          <w:color w:val="000000"/>
          <w:sz w:val="28"/>
          <w:szCs w:val="28"/>
          <w:u w:val="none"/>
        </w:rPr>
        <w:t xml:space="preserve">Второй Лескен </w:t>
      </w:r>
      <w:r w:rsidRPr="00092000">
        <w:rPr>
          <w:bCs w:val="0"/>
          <w:color w:val="000000"/>
          <w:sz w:val="28"/>
          <w:szCs w:val="28"/>
          <w:u w:val="none"/>
        </w:rPr>
        <w:t xml:space="preserve">«О бюджете сельского поселения Второй Лескен </w:t>
      </w:r>
      <w:proofErr w:type="spellStart"/>
      <w:r w:rsidRPr="00092000">
        <w:rPr>
          <w:bCs w:val="0"/>
          <w:color w:val="000000"/>
          <w:sz w:val="28"/>
          <w:szCs w:val="28"/>
          <w:u w:val="none"/>
        </w:rPr>
        <w:t>Лескенского</w:t>
      </w:r>
      <w:proofErr w:type="spellEnd"/>
      <w:r w:rsidRPr="00092000">
        <w:rPr>
          <w:bCs w:val="0"/>
          <w:color w:val="000000"/>
          <w:sz w:val="28"/>
          <w:szCs w:val="28"/>
          <w:u w:val="none"/>
        </w:rPr>
        <w:t xml:space="preserve"> муниципального района Кабардино-Балкарской Республики </w:t>
      </w:r>
    </w:p>
    <w:p w:rsidR="008E413A" w:rsidRPr="00092000" w:rsidRDefault="008E413A" w:rsidP="008E413A">
      <w:pPr>
        <w:pStyle w:val="ad"/>
        <w:rPr>
          <w:bCs w:val="0"/>
          <w:color w:val="000000"/>
          <w:kern w:val="16"/>
          <w:sz w:val="28"/>
          <w:szCs w:val="28"/>
          <w:u w:val="none"/>
        </w:rPr>
      </w:pPr>
      <w:r w:rsidRPr="00092000">
        <w:rPr>
          <w:bCs w:val="0"/>
          <w:color w:val="000000"/>
          <w:sz w:val="28"/>
          <w:szCs w:val="28"/>
          <w:u w:val="none"/>
        </w:rPr>
        <w:t>на 201</w:t>
      </w:r>
      <w:r w:rsidR="00FB5B02" w:rsidRPr="00092000">
        <w:rPr>
          <w:bCs w:val="0"/>
          <w:color w:val="000000"/>
          <w:sz w:val="28"/>
          <w:szCs w:val="28"/>
          <w:u w:val="none"/>
        </w:rPr>
        <w:t>9</w:t>
      </w:r>
      <w:r w:rsidRPr="00092000">
        <w:rPr>
          <w:bCs w:val="0"/>
          <w:color w:val="000000"/>
          <w:sz w:val="28"/>
          <w:szCs w:val="28"/>
          <w:u w:val="none"/>
        </w:rPr>
        <w:t xml:space="preserve"> год и на </w:t>
      </w:r>
      <w:r w:rsidRPr="00092000">
        <w:rPr>
          <w:bCs w:val="0"/>
          <w:color w:val="000000"/>
          <w:kern w:val="16"/>
          <w:sz w:val="28"/>
          <w:szCs w:val="28"/>
          <w:u w:val="none"/>
        </w:rPr>
        <w:t>плановый период 20</w:t>
      </w:r>
      <w:r w:rsidR="00FB5B02" w:rsidRPr="00092000">
        <w:rPr>
          <w:bCs w:val="0"/>
          <w:color w:val="000000"/>
          <w:kern w:val="16"/>
          <w:sz w:val="28"/>
          <w:szCs w:val="28"/>
          <w:u w:val="none"/>
        </w:rPr>
        <w:t>20</w:t>
      </w:r>
      <w:r w:rsidRPr="00092000">
        <w:rPr>
          <w:bCs w:val="0"/>
          <w:color w:val="000000"/>
          <w:kern w:val="16"/>
          <w:sz w:val="28"/>
          <w:szCs w:val="28"/>
          <w:u w:val="none"/>
        </w:rPr>
        <w:t xml:space="preserve"> и 20</w:t>
      </w:r>
      <w:r w:rsidR="00FB5B02" w:rsidRPr="00092000">
        <w:rPr>
          <w:bCs w:val="0"/>
          <w:color w:val="000000"/>
          <w:kern w:val="16"/>
          <w:sz w:val="28"/>
          <w:szCs w:val="28"/>
          <w:u w:val="none"/>
        </w:rPr>
        <w:t>21</w:t>
      </w:r>
      <w:r w:rsidRPr="00092000">
        <w:rPr>
          <w:bCs w:val="0"/>
          <w:color w:val="000000"/>
          <w:kern w:val="16"/>
          <w:sz w:val="28"/>
          <w:szCs w:val="28"/>
          <w:u w:val="none"/>
        </w:rPr>
        <w:t xml:space="preserve"> годов»</w:t>
      </w:r>
    </w:p>
    <w:p w:rsidR="008E413A" w:rsidRPr="00092000" w:rsidRDefault="008E413A" w:rsidP="008E413A">
      <w:pPr>
        <w:rPr>
          <w:rFonts w:ascii="Times New Roman" w:hAnsi="Times New Roman"/>
          <w:kern w:val="16"/>
          <w:sz w:val="28"/>
          <w:szCs w:val="28"/>
        </w:rPr>
      </w:pPr>
    </w:p>
    <w:p w:rsidR="008E413A" w:rsidRPr="00092000" w:rsidRDefault="00CB53E2" w:rsidP="008E413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2000">
        <w:rPr>
          <w:rFonts w:ascii="Times New Roman" w:hAnsi="Times New Roman"/>
          <w:sz w:val="28"/>
          <w:szCs w:val="28"/>
        </w:rPr>
        <w:t xml:space="preserve">  Решение </w:t>
      </w:r>
      <w:proofErr w:type="gramStart"/>
      <w:r w:rsidRPr="00092000">
        <w:rPr>
          <w:rFonts w:ascii="Times New Roman" w:hAnsi="Times New Roman"/>
          <w:sz w:val="28"/>
          <w:szCs w:val="28"/>
        </w:rPr>
        <w:t>с</w:t>
      </w:r>
      <w:r w:rsidR="008E413A" w:rsidRPr="00092000">
        <w:rPr>
          <w:rFonts w:ascii="Times New Roman" w:hAnsi="Times New Roman"/>
          <w:sz w:val="28"/>
          <w:szCs w:val="28"/>
        </w:rPr>
        <w:t>овета  местного</w:t>
      </w:r>
      <w:proofErr w:type="gramEnd"/>
      <w:r w:rsidR="008E413A" w:rsidRPr="00092000">
        <w:rPr>
          <w:rFonts w:ascii="Times New Roman" w:hAnsi="Times New Roman"/>
          <w:sz w:val="28"/>
          <w:szCs w:val="28"/>
        </w:rPr>
        <w:t xml:space="preserve"> самоуправления «О бюджете сельского поселения Второй Лескен </w:t>
      </w:r>
      <w:proofErr w:type="spellStart"/>
      <w:r w:rsidR="008E413A" w:rsidRPr="00092000">
        <w:rPr>
          <w:rFonts w:ascii="Times New Roman" w:hAnsi="Times New Roman"/>
          <w:sz w:val="28"/>
          <w:szCs w:val="28"/>
        </w:rPr>
        <w:t>Лескенского</w:t>
      </w:r>
      <w:proofErr w:type="spellEnd"/>
      <w:r w:rsidR="008E413A" w:rsidRPr="0009200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E413A" w:rsidRPr="00092000">
        <w:rPr>
          <w:rFonts w:ascii="Times New Roman" w:hAnsi="Times New Roman"/>
          <w:bCs/>
          <w:color w:val="000000"/>
          <w:sz w:val="28"/>
          <w:szCs w:val="28"/>
        </w:rPr>
        <w:t xml:space="preserve">Кабардино-Балкарской Республики </w:t>
      </w:r>
      <w:r w:rsidR="008E413A" w:rsidRPr="00092000">
        <w:rPr>
          <w:rFonts w:ascii="Times New Roman" w:hAnsi="Times New Roman"/>
          <w:sz w:val="28"/>
          <w:szCs w:val="28"/>
        </w:rPr>
        <w:t>на 201</w:t>
      </w:r>
      <w:r w:rsidR="00FB5B02" w:rsidRPr="00092000">
        <w:rPr>
          <w:rFonts w:ascii="Times New Roman" w:hAnsi="Times New Roman"/>
          <w:sz w:val="28"/>
          <w:szCs w:val="28"/>
        </w:rPr>
        <w:t>9</w:t>
      </w:r>
      <w:r w:rsidR="008E413A" w:rsidRPr="00092000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FB5B02" w:rsidRPr="00092000">
        <w:rPr>
          <w:rFonts w:ascii="Times New Roman" w:hAnsi="Times New Roman"/>
          <w:sz w:val="28"/>
          <w:szCs w:val="28"/>
        </w:rPr>
        <w:t>20 и 2021</w:t>
      </w:r>
      <w:r w:rsidR="008E413A" w:rsidRPr="00092000">
        <w:rPr>
          <w:rFonts w:ascii="Times New Roman" w:hAnsi="Times New Roman"/>
          <w:sz w:val="28"/>
          <w:szCs w:val="28"/>
        </w:rPr>
        <w:t xml:space="preserve"> годов» подготовлен в соответствии с </w:t>
      </w:r>
      <w:r w:rsidR="008E413A" w:rsidRPr="00092000">
        <w:rPr>
          <w:rFonts w:ascii="Times New Roman" w:hAnsi="Times New Roman"/>
          <w:snapToGrid w:val="0"/>
          <w:sz w:val="28"/>
          <w:szCs w:val="28"/>
        </w:rPr>
        <w:t xml:space="preserve">требованиями </w:t>
      </w:r>
      <w:r w:rsidR="008E413A" w:rsidRPr="00092000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</w:p>
    <w:p w:rsidR="008E413A" w:rsidRPr="00092000" w:rsidRDefault="008E413A" w:rsidP="008E413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92000">
        <w:rPr>
          <w:rFonts w:ascii="Times New Roman" w:hAnsi="Times New Roman"/>
          <w:sz w:val="28"/>
          <w:szCs w:val="28"/>
        </w:rPr>
        <w:t xml:space="preserve">В основу </w:t>
      </w:r>
      <w:proofErr w:type="gramStart"/>
      <w:r w:rsidRPr="00092000">
        <w:rPr>
          <w:rFonts w:ascii="Times New Roman" w:hAnsi="Times New Roman"/>
          <w:sz w:val="28"/>
          <w:szCs w:val="28"/>
        </w:rPr>
        <w:t>разработки  бюджета</w:t>
      </w:r>
      <w:proofErr w:type="gramEnd"/>
      <w:r w:rsidRPr="00092000">
        <w:rPr>
          <w:rFonts w:ascii="Times New Roman" w:hAnsi="Times New Roman"/>
          <w:sz w:val="28"/>
          <w:szCs w:val="28"/>
        </w:rPr>
        <w:t xml:space="preserve"> сельского поселения Второй Лескен </w:t>
      </w:r>
      <w:proofErr w:type="spellStart"/>
      <w:r w:rsidRPr="00092000">
        <w:rPr>
          <w:rFonts w:ascii="Times New Roman" w:hAnsi="Times New Roman"/>
          <w:sz w:val="28"/>
          <w:szCs w:val="28"/>
        </w:rPr>
        <w:t>Лескенского</w:t>
      </w:r>
      <w:proofErr w:type="spellEnd"/>
      <w:r w:rsidRPr="00092000"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FB5B02" w:rsidRPr="00092000">
        <w:rPr>
          <w:rFonts w:ascii="Times New Roman" w:hAnsi="Times New Roman"/>
          <w:sz w:val="28"/>
          <w:szCs w:val="28"/>
        </w:rPr>
        <w:t>9</w:t>
      </w:r>
      <w:r w:rsidRPr="00092000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FB5B02" w:rsidRPr="00092000">
        <w:rPr>
          <w:rFonts w:ascii="Times New Roman" w:hAnsi="Times New Roman"/>
          <w:sz w:val="28"/>
          <w:szCs w:val="28"/>
        </w:rPr>
        <w:t>20 и 2021</w:t>
      </w:r>
      <w:r w:rsidRPr="00092000">
        <w:rPr>
          <w:rFonts w:ascii="Times New Roman" w:hAnsi="Times New Roman"/>
          <w:sz w:val="28"/>
          <w:szCs w:val="28"/>
        </w:rPr>
        <w:t xml:space="preserve"> годов положены стратегические приоритеты и уточненный с учетом складывающихся в текущем году тенденций социально-экономического развития Кабардино-Балкарской Республики и сельского поселения Второй Лескен </w:t>
      </w:r>
      <w:proofErr w:type="spellStart"/>
      <w:r w:rsidRPr="00092000">
        <w:rPr>
          <w:rFonts w:ascii="Times New Roman" w:hAnsi="Times New Roman"/>
          <w:sz w:val="28"/>
          <w:szCs w:val="28"/>
        </w:rPr>
        <w:t>Лескенского</w:t>
      </w:r>
      <w:proofErr w:type="spellEnd"/>
      <w:r w:rsidRPr="00092000"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FB5B02" w:rsidRPr="00092000">
        <w:rPr>
          <w:rFonts w:ascii="Times New Roman" w:hAnsi="Times New Roman"/>
          <w:sz w:val="28"/>
          <w:szCs w:val="28"/>
        </w:rPr>
        <w:t>9-2021</w:t>
      </w:r>
      <w:r w:rsidRPr="00092000">
        <w:rPr>
          <w:rFonts w:ascii="Times New Roman" w:hAnsi="Times New Roman"/>
          <w:sz w:val="28"/>
          <w:szCs w:val="28"/>
        </w:rPr>
        <w:t xml:space="preserve"> годы. </w:t>
      </w:r>
    </w:p>
    <w:p w:rsidR="008E413A" w:rsidRPr="00092000" w:rsidRDefault="008E413A" w:rsidP="008E413A">
      <w:pPr>
        <w:pStyle w:val="ConsPlusNormal"/>
        <w:jc w:val="both"/>
        <w:rPr>
          <w:rFonts w:ascii="Times New Roman" w:hAnsi="Times New Roman" w:cs="Times New Roman"/>
          <w:bCs/>
          <w:color w:val="000000"/>
          <w:kern w:val="16"/>
          <w:sz w:val="28"/>
          <w:szCs w:val="28"/>
        </w:rPr>
      </w:pPr>
      <w:r w:rsidRPr="0009200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092000">
        <w:rPr>
          <w:rFonts w:ascii="Times New Roman" w:hAnsi="Times New Roman" w:cs="Times New Roman"/>
          <w:sz w:val="28"/>
          <w:szCs w:val="28"/>
        </w:rPr>
        <w:t>формировании  бюджета</w:t>
      </w:r>
      <w:proofErr w:type="gramEnd"/>
      <w:r w:rsidRPr="00092000">
        <w:rPr>
          <w:rFonts w:ascii="Times New Roman" w:hAnsi="Times New Roman" w:cs="Times New Roman"/>
          <w:sz w:val="28"/>
          <w:szCs w:val="28"/>
        </w:rPr>
        <w:t xml:space="preserve"> учитывалось налоговое законодательство, действующее на момент составления  бюджета, а также основные направления налоговой и бюджетной политики Российской Федерации, Кабардино-Балкарской Республики и сельского поселения Второй Лескен </w:t>
      </w:r>
      <w:proofErr w:type="spellStart"/>
      <w:r w:rsidRPr="00092000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092000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8E413A" w:rsidRDefault="008E413A" w:rsidP="008E413A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E413A" w:rsidRDefault="008E413A" w:rsidP="008E413A">
      <w:pPr>
        <w:ind w:firstLine="85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Формирование доходной базы бюджета сельског</w:t>
      </w:r>
      <w:r w:rsidR="00A544B6">
        <w:rPr>
          <w:b/>
          <w:bCs/>
          <w:i/>
          <w:iCs/>
          <w:sz w:val="28"/>
          <w:szCs w:val="28"/>
        </w:rPr>
        <w:t>о поселения Второй Лескен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Лескенского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</w:t>
      </w:r>
      <w:proofErr w:type="gramStart"/>
      <w:r>
        <w:rPr>
          <w:b/>
          <w:bCs/>
          <w:i/>
          <w:iCs/>
          <w:sz w:val="28"/>
          <w:szCs w:val="28"/>
        </w:rPr>
        <w:t>района  на</w:t>
      </w:r>
      <w:proofErr w:type="gramEnd"/>
      <w:r>
        <w:rPr>
          <w:b/>
          <w:bCs/>
          <w:i/>
          <w:iCs/>
          <w:sz w:val="28"/>
          <w:szCs w:val="28"/>
        </w:rPr>
        <w:t xml:space="preserve"> 201</w:t>
      </w:r>
      <w:r w:rsidR="00FB5B02" w:rsidRPr="00FB5B02">
        <w:rPr>
          <w:b/>
          <w:bCs/>
          <w:i/>
          <w:iCs/>
          <w:sz w:val="28"/>
          <w:szCs w:val="28"/>
        </w:rPr>
        <w:t>9</w:t>
      </w:r>
      <w:r>
        <w:rPr>
          <w:b/>
          <w:bCs/>
          <w:i/>
          <w:iCs/>
          <w:sz w:val="28"/>
          <w:szCs w:val="28"/>
        </w:rPr>
        <w:t xml:space="preserve"> год и</w:t>
      </w:r>
      <w:r w:rsidR="00CB53E2">
        <w:rPr>
          <w:b/>
          <w:bCs/>
          <w:i/>
          <w:iCs/>
          <w:sz w:val="28"/>
          <w:szCs w:val="28"/>
        </w:rPr>
        <w:t xml:space="preserve"> на</w:t>
      </w:r>
      <w:r>
        <w:rPr>
          <w:b/>
          <w:bCs/>
          <w:i/>
          <w:iCs/>
          <w:sz w:val="28"/>
          <w:szCs w:val="28"/>
        </w:rPr>
        <w:t xml:space="preserve"> плановый период 20</w:t>
      </w:r>
      <w:r w:rsidR="00FB5B02" w:rsidRPr="00FB5B02">
        <w:rPr>
          <w:b/>
          <w:bCs/>
          <w:i/>
          <w:iCs/>
          <w:sz w:val="28"/>
          <w:szCs w:val="28"/>
        </w:rPr>
        <w:t>20</w:t>
      </w:r>
      <w:r w:rsidR="00FB5B02">
        <w:rPr>
          <w:b/>
          <w:bCs/>
          <w:i/>
          <w:iCs/>
          <w:sz w:val="28"/>
          <w:szCs w:val="28"/>
        </w:rPr>
        <w:t xml:space="preserve"> и 2021</w:t>
      </w:r>
      <w:r>
        <w:rPr>
          <w:b/>
          <w:bCs/>
          <w:i/>
          <w:iCs/>
          <w:sz w:val="28"/>
          <w:szCs w:val="28"/>
        </w:rPr>
        <w:t xml:space="preserve"> годов</w:t>
      </w:r>
    </w:p>
    <w:p w:rsidR="008E413A" w:rsidRDefault="008E413A" w:rsidP="008E413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E413A" w:rsidRPr="00A544B6" w:rsidRDefault="008E413A" w:rsidP="008E413A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Объемы доходов  бюджета сельского поселения Второй Лескен </w:t>
      </w:r>
      <w:proofErr w:type="spellStart"/>
      <w:r w:rsidRPr="00A544B6">
        <w:rPr>
          <w:rFonts w:ascii="Times New Roman" w:hAnsi="Times New Roman"/>
          <w:color w:val="000000" w:themeColor="text1"/>
          <w:sz w:val="28"/>
          <w:szCs w:val="28"/>
        </w:rPr>
        <w:t>Лескенского</w:t>
      </w:r>
      <w:proofErr w:type="spellEnd"/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района на 201</w:t>
      </w:r>
      <w:r w:rsidR="00FB5B02" w:rsidRPr="00A544B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20</w:t>
      </w:r>
      <w:r w:rsidR="00FB5B02" w:rsidRPr="00A544B6">
        <w:rPr>
          <w:rFonts w:ascii="Times New Roman" w:hAnsi="Times New Roman"/>
          <w:color w:val="000000" w:themeColor="text1"/>
          <w:sz w:val="28"/>
          <w:szCs w:val="28"/>
        </w:rPr>
        <w:t>20 и 2021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годов определены исходя из основных показателей развития экономики Кабардино-Балкарской Республики на этот период, исходя из основных 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показателей социально-экономического развития села на 201</w:t>
      </w:r>
      <w:r w:rsidR="00FB5B02" w:rsidRPr="00A544B6">
        <w:rPr>
          <w:rFonts w:ascii="Times New Roman" w:hAnsi="Times New Roman"/>
          <w:color w:val="000000" w:themeColor="text1"/>
          <w:sz w:val="28"/>
          <w:szCs w:val="28"/>
        </w:rPr>
        <w:t>9-2021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годы, ожидаемой оценки поступлений соответствующих доходов в бюджет сельского поселения, с учетом развития налогового потенциала и предложений главных администраторов доходных источников  поступлений доходов.</w:t>
      </w:r>
    </w:p>
    <w:p w:rsidR="008E413A" w:rsidRPr="00A544B6" w:rsidRDefault="008E413A" w:rsidP="008E413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544B6">
        <w:rPr>
          <w:rFonts w:ascii="Times New Roman" w:hAnsi="Times New Roman"/>
          <w:color w:val="000000" w:themeColor="text1"/>
          <w:sz w:val="28"/>
          <w:szCs w:val="28"/>
        </w:rPr>
        <w:t>В расчетных доходах бюджета сельского поселения Второй Л</w:t>
      </w:r>
      <w:r w:rsidR="00FB5B02"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ескен </w:t>
      </w:r>
      <w:proofErr w:type="spellStart"/>
      <w:r w:rsidR="00FB5B02" w:rsidRPr="00A544B6">
        <w:rPr>
          <w:rFonts w:ascii="Times New Roman" w:hAnsi="Times New Roman"/>
          <w:color w:val="000000" w:themeColor="text1"/>
          <w:sz w:val="28"/>
          <w:szCs w:val="28"/>
        </w:rPr>
        <w:t>Лескенского</w:t>
      </w:r>
      <w:proofErr w:type="spellEnd"/>
      <w:r w:rsidR="00FB5B02"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района на 2019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20</w:t>
      </w:r>
      <w:r w:rsidR="00FB5B02" w:rsidRPr="00A544B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CB53E2" w:rsidRPr="00A544B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FB5B02" w:rsidRPr="00A544B6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годов учтено дальнейшее совершенствование мер администрирования налоговых платежей, а также эффективной работы администраторов неналоговых платежей.</w:t>
      </w:r>
    </w:p>
    <w:p w:rsidR="008E413A" w:rsidRPr="00A544B6" w:rsidRDefault="008E413A" w:rsidP="008E413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 Показатели доходных источников отражены в соответствии с бюджетной классификацией Российской Федерации.</w:t>
      </w:r>
    </w:p>
    <w:p w:rsidR="008E413A" w:rsidRPr="00A544B6" w:rsidRDefault="008E413A" w:rsidP="008E413A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544B6">
        <w:rPr>
          <w:rFonts w:ascii="Times New Roman" w:hAnsi="Times New Roman"/>
          <w:color w:val="000000" w:themeColor="text1"/>
          <w:sz w:val="28"/>
          <w:szCs w:val="28"/>
        </w:rPr>
        <w:t>Общий объем доходов бюджета сельского поселения Второй Л</w:t>
      </w:r>
      <w:r w:rsidR="00E04833"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ескен </w:t>
      </w:r>
      <w:proofErr w:type="spellStart"/>
      <w:r w:rsidR="00E04833" w:rsidRPr="00A544B6">
        <w:rPr>
          <w:rFonts w:ascii="Times New Roman" w:hAnsi="Times New Roman"/>
          <w:color w:val="000000" w:themeColor="text1"/>
          <w:sz w:val="28"/>
          <w:szCs w:val="28"/>
        </w:rPr>
        <w:t>Лескенского</w:t>
      </w:r>
      <w:proofErr w:type="spellEnd"/>
      <w:r w:rsidR="00E04833"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района на 2019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544B6">
        <w:rPr>
          <w:rFonts w:ascii="Times New Roman" w:hAnsi="Times New Roman"/>
          <w:color w:val="000000" w:themeColor="text1"/>
          <w:sz w:val="28"/>
          <w:szCs w:val="28"/>
        </w:rPr>
        <w:t>год  в</w:t>
      </w:r>
      <w:proofErr w:type="gramEnd"/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сумме </w:t>
      </w:r>
      <w:r w:rsidR="00E04833" w:rsidRPr="00A544B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04833" w:rsidRPr="00A544B6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E04833" w:rsidRPr="00A544B6">
        <w:rPr>
          <w:rFonts w:ascii="Times New Roman" w:hAnsi="Times New Roman"/>
          <w:color w:val="000000" w:themeColor="text1"/>
          <w:sz w:val="28"/>
          <w:szCs w:val="28"/>
        </w:rPr>
        <w:t>334</w:t>
      </w:r>
      <w:r w:rsidR="00E04833" w:rsidRPr="00A544B6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E04833" w:rsidRPr="00A544B6">
        <w:rPr>
          <w:rFonts w:ascii="Times New Roman" w:hAnsi="Times New Roman"/>
          <w:color w:val="000000" w:themeColor="text1"/>
          <w:sz w:val="28"/>
          <w:szCs w:val="28"/>
        </w:rPr>
        <w:t>973 рубля 13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копеек.</w:t>
      </w:r>
      <w:r w:rsidRPr="00A544B6">
        <w:rPr>
          <w:rFonts w:ascii="Times New Roman" w:hAnsi="Times New Roman"/>
          <w:color w:val="000000" w:themeColor="text1"/>
          <w:sz w:val="20"/>
        </w:rPr>
        <w:t xml:space="preserve"> </w:t>
      </w:r>
    </w:p>
    <w:p w:rsidR="008E413A" w:rsidRPr="00A544B6" w:rsidRDefault="008E413A" w:rsidP="008E413A">
      <w:pPr>
        <w:widowControl w:val="0"/>
        <w:adjustRightInd w:val="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544B6">
        <w:rPr>
          <w:rFonts w:ascii="Times New Roman" w:hAnsi="Times New Roman"/>
          <w:color w:val="000000" w:themeColor="text1"/>
          <w:sz w:val="28"/>
          <w:szCs w:val="28"/>
        </w:rPr>
        <w:t>Общий объем доходов местного бюджета на 20</w:t>
      </w:r>
      <w:r w:rsidR="00E04833" w:rsidRPr="00A544B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 в сумме </w:t>
      </w:r>
      <w:r w:rsidR="00E538CD" w:rsidRPr="00A544B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538CD" w:rsidRPr="00A544B6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E538CD" w:rsidRPr="00A544B6">
        <w:rPr>
          <w:rFonts w:ascii="Times New Roman" w:hAnsi="Times New Roman"/>
          <w:color w:val="000000" w:themeColor="text1"/>
          <w:sz w:val="28"/>
          <w:szCs w:val="28"/>
        </w:rPr>
        <w:t>334</w:t>
      </w:r>
      <w:r w:rsidR="00E538CD" w:rsidRPr="00A544B6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E538CD"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973 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>рубл</w:t>
      </w:r>
      <w:r w:rsidR="00E04833" w:rsidRPr="00A544B6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38CD" w:rsidRPr="00A544B6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E04833"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копеек и на 2021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E538CD" w:rsidRPr="00A544B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538CD" w:rsidRPr="00A544B6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E538CD" w:rsidRPr="00A544B6">
        <w:rPr>
          <w:rFonts w:ascii="Times New Roman" w:hAnsi="Times New Roman"/>
          <w:color w:val="000000" w:themeColor="text1"/>
          <w:sz w:val="28"/>
          <w:szCs w:val="28"/>
        </w:rPr>
        <w:t>334</w:t>
      </w:r>
      <w:r w:rsidR="00E538CD" w:rsidRPr="00A544B6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E538CD"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973 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рублей </w:t>
      </w:r>
      <w:r w:rsidR="00E538CD" w:rsidRPr="00A544B6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E04833"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копеек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413A" w:rsidRPr="00A544B6" w:rsidRDefault="008E413A" w:rsidP="008E413A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E413A" w:rsidRPr="00A544B6" w:rsidRDefault="008E413A" w:rsidP="008E413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Поступления налоговых и неналоговых доходов бюджета сельского поселения Второй Лескен </w:t>
      </w:r>
      <w:proofErr w:type="spellStart"/>
      <w:r w:rsidRPr="00A544B6">
        <w:rPr>
          <w:rFonts w:ascii="Times New Roman" w:hAnsi="Times New Roman"/>
          <w:color w:val="000000" w:themeColor="text1"/>
          <w:sz w:val="28"/>
          <w:szCs w:val="28"/>
        </w:rPr>
        <w:t>Лескенского</w:t>
      </w:r>
      <w:proofErr w:type="spellEnd"/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района на 201</w:t>
      </w:r>
      <w:r w:rsidR="00E04833" w:rsidRPr="00A544B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составляет </w:t>
      </w:r>
      <w:r w:rsidR="00E04833" w:rsidRPr="00A544B6">
        <w:rPr>
          <w:rFonts w:ascii="Times New Roman" w:hAnsi="Times New Roman"/>
          <w:color w:val="000000" w:themeColor="text1"/>
          <w:sz w:val="28"/>
          <w:szCs w:val="28"/>
        </w:rPr>
        <w:t>2 597 764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рублей </w:t>
      </w:r>
      <w:r w:rsidR="00E04833" w:rsidRPr="00A544B6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копеек, на 20</w:t>
      </w:r>
      <w:r w:rsidR="00E04833" w:rsidRPr="00A544B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 – 2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 597 764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рубля 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13 копеек и на 2021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544B6">
        <w:rPr>
          <w:rFonts w:ascii="Times New Roman" w:hAnsi="Times New Roman"/>
          <w:color w:val="000000" w:themeColor="text1"/>
          <w:sz w:val="28"/>
          <w:szCs w:val="28"/>
        </w:rPr>
        <w:t>год  2</w:t>
      </w:r>
      <w:proofErr w:type="gramEnd"/>
      <w:r w:rsidRPr="00A544B6">
        <w:rPr>
          <w:rFonts w:ascii="Times New Roman" w:hAnsi="Times New Roman"/>
          <w:color w:val="000000" w:themeColor="text1"/>
          <w:sz w:val="28"/>
          <w:szCs w:val="28"/>
        </w:rPr>
        <w:t> 59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764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рублей 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копеек.</w:t>
      </w:r>
    </w:p>
    <w:p w:rsidR="008E413A" w:rsidRPr="00A544B6" w:rsidRDefault="008E413A" w:rsidP="008E413A">
      <w:pPr>
        <w:pStyle w:val="af1"/>
        <w:tabs>
          <w:tab w:val="left" w:pos="709"/>
        </w:tabs>
        <w:ind w:firstLine="709"/>
        <w:rPr>
          <w:b/>
          <w:bCs/>
          <w:i/>
          <w:iCs/>
          <w:color w:val="000000" w:themeColor="text1"/>
          <w:szCs w:val="28"/>
        </w:rPr>
      </w:pPr>
    </w:p>
    <w:p w:rsidR="008E413A" w:rsidRPr="00A544B6" w:rsidRDefault="008E413A" w:rsidP="008E413A">
      <w:pPr>
        <w:pStyle w:val="30"/>
        <w:tabs>
          <w:tab w:val="left" w:pos="709"/>
        </w:tabs>
        <w:spacing w:after="0"/>
        <w:ind w:left="0" w:right="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544B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Налог на доходы физических лиц</w:t>
      </w:r>
    </w:p>
    <w:p w:rsidR="008E413A" w:rsidRPr="00A544B6" w:rsidRDefault="008E413A" w:rsidP="008E413A">
      <w:pPr>
        <w:tabs>
          <w:tab w:val="left" w:pos="709"/>
        </w:tabs>
        <w:ind w:firstLine="567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8E413A" w:rsidRPr="00A544B6" w:rsidRDefault="008E413A" w:rsidP="008E413A">
      <w:pPr>
        <w:pStyle w:val="2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544B6">
        <w:rPr>
          <w:color w:val="000000" w:themeColor="text1"/>
          <w:sz w:val="28"/>
          <w:szCs w:val="28"/>
        </w:rPr>
        <w:t xml:space="preserve">          П</w:t>
      </w:r>
      <w:r w:rsidR="00A544B6">
        <w:rPr>
          <w:color w:val="000000" w:themeColor="text1"/>
          <w:sz w:val="28"/>
          <w:szCs w:val="28"/>
        </w:rPr>
        <w:t>оступления</w:t>
      </w:r>
      <w:r w:rsidRPr="00A544B6">
        <w:rPr>
          <w:color w:val="000000" w:themeColor="text1"/>
          <w:sz w:val="28"/>
          <w:szCs w:val="28"/>
        </w:rPr>
        <w:t xml:space="preserve"> в бюджет </w:t>
      </w:r>
      <w:proofErr w:type="spellStart"/>
      <w:r w:rsidRPr="00A544B6">
        <w:rPr>
          <w:color w:val="000000" w:themeColor="text1"/>
          <w:sz w:val="28"/>
          <w:szCs w:val="28"/>
        </w:rPr>
        <w:t>с.п</w:t>
      </w:r>
      <w:proofErr w:type="spellEnd"/>
      <w:r w:rsidRPr="00A544B6">
        <w:rPr>
          <w:color w:val="000000" w:themeColor="text1"/>
          <w:sz w:val="28"/>
          <w:szCs w:val="28"/>
        </w:rPr>
        <w:t xml:space="preserve">. Второй Лескен </w:t>
      </w:r>
      <w:proofErr w:type="spellStart"/>
      <w:r w:rsidRPr="00A544B6">
        <w:rPr>
          <w:color w:val="000000" w:themeColor="text1"/>
          <w:sz w:val="28"/>
          <w:szCs w:val="28"/>
        </w:rPr>
        <w:t>Лескенского</w:t>
      </w:r>
      <w:proofErr w:type="spellEnd"/>
      <w:r w:rsidRPr="00A544B6">
        <w:rPr>
          <w:color w:val="000000" w:themeColor="text1"/>
          <w:sz w:val="28"/>
          <w:szCs w:val="28"/>
        </w:rPr>
        <w:t xml:space="preserve"> района налога на доходы физических лиц определен исходя из оценки объема совокупного дохода налогоплательщиков в 201</w:t>
      </w:r>
      <w:r w:rsidR="0066427F" w:rsidRPr="00A544B6">
        <w:rPr>
          <w:color w:val="000000" w:themeColor="text1"/>
          <w:sz w:val="28"/>
          <w:szCs w:val="28"/>
        </w:rPr>
        <w:t>8</w:t>
      </w:r>
      <w:r w:rsidRPr="00A544B6">
        <w:rPr>
          <w:color w:val="000000" w:themeColor="text1"/>
          <w:sz w:val="28"/>
          <w:szCs w:val="28"/>
        </w:rPr>
        <w:t xml:space="preserve"> году.</w:t>
      </w:r>
    </w:p>
    <w:p w:rsidR="008E413A" w:rsidRPr="00A544B6" w:rsidRDefault="008E413A" w:rsidP="008E413A">
      <w:pPr>
        <w:pStyle w:val="2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544B6">
        <w:rPr>
          <w:color w:val="000000" w:themeColor="text1"/>
          <w:sz w:val="28"/>
          <w:szCs w:val="28"/>
        </w:rPr>
        <w:t>С</w:t>
      </w:r>
      <w:r w:rsidR="00A544B6">
        <w:rPr>
          <w:color w:val="000000" w:themeColor="text1"/>
          <w:sz w:val="28"/>
          <w:szCs w:val="28"/>
        </w:rPr>
        <w:t>овокупный</w:t>
      </w:r>
      <w:r w:rsidRPr="00A544B6">
        <w:rPr>
          <w:color w:val="000000" w:themeColor="text1"/>
          <w:sz w:val="28"/>
          <w:szCs w:val="28"/>
        </w:rPr>
        <w:t xml:space="preserve"> </w:t>
      </w:r>
      <w:proofErr w:type="gramStart"/>
      <w:r w:rsidRPr="00A544B6">
        <w:rPr>
          <w:color w:val="000000" w:themeColor="text1"/>
          <w:sz w:val="28"/>
          <w:szCs w:val="28"/>
        </w:rPr>
        <w:t>доход  на</w:t>
      </w:r>
      <w:proofErr w:type="gramEnd"/>
      <w:r w:rsidRPr="00A544B6">
        <w:rPr>
          <w:color w:val="000000" w:themeColor="text1"/>
          <w:sz w:val="28"/>
          <w:szCs w:val="28"/>
        </w:rPr>
        <w:t xml:space="preserve"> 201</w:t>
      </w:r>
      <w:r w:rsidR="0066427F" w:rsidRPr="00A544B6">
        <w:rPr>
          <w:color w:val="000000" w:themeColor="text1"/>
          <w:sz w:val="28"/>
          <w:szCs w:val="28"/>
        </w:rPr>
        <w:t>9</w:t>
      </w:r>
      <w:r w:rsidRPr="00A544B6">
        <w:rPr>
          <w:color w:val="000000" w:themeColor="text1"/>
          <w:sz w:val="28"/>
          <w:szCs w:val="28"/>
        </w:rPr>
        <w:t xml:space="preserve"> год рассчитан на основе оценки совокупного дохода в 201</w:t>
      </w:r>
      <w:r w:rsidR="0066427F" w:rsidRPr="00A544B6">
        <w:rPr>
          <w:color w:val="000000" w:themeColor="text1"/>
          <w:sz w:val="28"/>
          <w:szCs w:val="28"/>
        </w:rPr>
        <w:t>8</w:t>
      </w:r>
      <w:r w:rsidRPr="00A544B6">
        <w:rPr>
          <w:color w:val="000000" w:themeColor="text1"/>
          <w:sz w:val="28"/>
          <w:szCs w:val="28"/>
        </w:rPr>
        <w:t xml:space="preserve"> году с учетом темпов роста фонда заработной платы, предусмотренных социально-экономическим развитием муниципального района. </w:t>
      </w:r>
    </w:p>
    <w:p w:rsidR="008E413A" w:rsidRPr="00A544B6" w:rsidRDefault="008E413A" w:rsidP="008E413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44B6">
        <w:rPr>
          <w:rFonts w:ascii="Times New Roman" w:hAnsi="Times New Roman"/>
          <w:color w:val="000000" w:themeColor="text1"/>
          <w:sz w:val="28"/>
          <w:szCs w:val="28"/>
        </w:rPr>
        <w:t>В результате, поступления налога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на доходы физических лиц в 2019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году в бюджет сельского поселения Второй Лескен </w:t>
      </w:r>
      <w:proofErr w:type="spellStart"/>
      <w:r w:rsidRPr="00A544B6">
        <w:rPr>
          <w:rFonts w:ascii="Times New Roman" w:hAnsi="Times New Roman"/>
          <w:color w:val="000000" w:themeColor="text1"/>
          <w:sz w:val="28"/>
          <w:szCs w:val="28"/>
        </w:rPr>
        <w:t>Лескенского</w:t>
      </w:r>
      <w:proofErr w:type="spellEnd"/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района поступит 2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000   рублей, на 20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 – 2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CB53E2" w:rsidRPr="00A544B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>000</w:t>
      </w:r>
      <w:r w:rsidR="00CB53E2"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B53E2"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рублей 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proofErr w:type="gramEnd"/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на 202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 - 2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> 000 рублей.</w:t>
      </w:r>
    </w:p>
    <w:p w:rsidR="008E413A" w:rsidRPr="00A544B6" w:rsidRDefault="008E413A" w:rsidP="008E413A">
      <w:pPr>
        <w:pStyle w:val="1"/>
        <w:tabs>
          <w:tab w:val="left" w:pos="567"/>
          <w:tab w:val="left" w:pos="709"/>
        </w:tabs>
        <w:ind w:firstLine="0"/>
        <w:rPr>
          <w:color w:val="000000" w:themeColor="text1"/>
          <w:szCs w:val="28"/>
        </w:rPr>
      </w:pPr>
    </w:p>
    <w:p w:rsidR="008E413A" w:rsidRPr="00A544B6" w:rsidRDefault="008E413A" w:rsidP="008E413A">
      <w:pPr>
        <w:pStyle w:val="af1"/>
        <w:rPr>
          <w:color w:val="000000" w:themeColor="text1"/>
          <w:szCs w:val="28"/>
        </w:rPr>
      </w:pPr>
      <w:r w:rsidRPr="00A544B6">
        <w:rPr>
          <w:color w:val="000000" w:themeColor="text1"/>
          <w:szCs w:val="28"/>
        </w:rPr>
        <w:t xml:space="preserve"> </w:t>
      </w:r>
    </w:p>
    <w:p w:rsidR="008E413A" w:rsidRPr="00A544B6" w:rsidRDefault="008E413A" w:rsidP="008E413A">
      <w:pPr>
        <w:pStyle w:val="af3"/>
        <w:tabs>
          <w:tab w:val="left" w:pos="709"/>
        </w:tabs>
        <w:ind w:firstLine="567"/>
        <w:rPr>
          <w:color w:val="000000" w:themeColor="text1"/>
          <w:szCs w:val="28"/>
        </w:rPr>
      </w:pPr>
      <w:r w:rsidRPr="00A544B6">
        <w:rPr>
          <w:color w:val="000000" w:themeColor="text1"/>
          <w:szCs w:val="28"/>
        </w:rPr>
        <w:t>Единый сельскохозяйственный налог</w:t>
      </w:r>
    </w:p>
    <w:p w:rsidR="008E413A" w:rsidRPr="00A544B6" w:rsidRDefault="008E413A" w:rsidP="008E413A">
      <w:pPr>
        <w:pStyle w:val="ad"/>
        <w:tabs>
          <w:tab w:val="left" w:pos="709"/>
        </w:tabs>
        <w:ind w:firstLine="567"/>
        <w:rPr>
          <w:color w:val="000000" w:themeColor="text1"/>
          <w:sz w:val="28"/>
          <w:szCs w:val="28"/>
        </w:rPr>
      </w:pPr>
    </w:p>
    <w:p w:rsidR="008E413A" w:rsidRPr="00A544B6" w:rsidRDefault="008E413A" w:rsidP="008E413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     Общий объем поступлений налога на 201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 определен в сумме 109 805 рублей исходя из оценки налогооблагаемой базы по единому сельскохозяйственному налогу на 201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 с учетом индекса производства продукции сельскохозяйственного производства в хозяйствах всех категорий на 201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год, </w:t>
      </w:r>
      <w:proofErr w:type="gramStart"/>
      <w:r w:rsidRPr="00A544B6">
        <w:rPr>
          <w:rFonts w:ascii="Times New Roman" w:hAnsi="Times New Roman"/>
          <w:color w:val="000000" w:themeColor="text1"/>
          <w:sz w:val="28"/>
          <w:szCs w:val="28"/>
        </w:rPr>
        <w:t>предусмотренного  социально</w:t>
      </w:r>
      <w:proofErr w:type="gramEnd"/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-экономическим развитием </w:t>
      </w:r>
      <w:proofErr w:type="spellStart"/>
      <w:r w:rsidRPr="00A544B6">
        <w:rPr>
          <w:rFonts w:ascii="Times New Roman" w:hAnsi="Times New Roman"/>
          <w:color w:val="000000" w:themeColor="text1"/>
          <w:sz w:val="28"/>
          <w:szCs w:val="28"/>
        </w:rPr>
        <w:t>с.п</w:t>
      </w:r>
      <w:proofErr w:type="spellEnd"/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. Второй Лескен </w:t>
      </w:r>
      <w:proofErr w:type="spellStart"/>
      <w:r w:rsidRPr="00A544B6">
        <w:rPr>
          <w:rFonts w:ascii="Times New Roman" w:hAnsi="Times New Roman"/>
          <w:color w:val="000000" w:themeColor="text1"/>
          <w:sz w:val="28"/>
          <w:szCs w:val="28"/>
        </w:rPr>
        <w:t>Лескенского</w:t>
      </w:r>
      <w:proofErr w:type="spellEnd"/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района. Поступления единого сельскохозяйственного налога в бюджет </w:t>
      </w:r>
      <w:proofErr w:type="spellStart"/>
      <w:r w:rsidRPr="00A544B6">
        <w:rPr>
          <w:rFonts w:ascii="Times New Roman" w:hAnsi="Times New Roman"/>
          <w:color w:val="000000" w:themeColor="text1"/>
          <w:sz w:val="28"/>
          <w:szCs w:val="28"/>
        </w:rPr>
        <w:t>с.п</w:t>
      </w:r>
      <w:proofErr w:type="spellEnd"/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. Второй Лескен </w:t>
      </w:r>
      <w:proofErr w:type="spellStart"/>
      <w:r w:rsidRPr="00A544B6">
        <w:rPr>
          <w:rFonts w:ascii="Times New Roman" w:hAnsi="Times New Roman"/>
          <w:color w:val="000000" w:themeColor="text1"/>
          <w:sz w:val="28"/>
          <w:szCs w:val="28"/>
        </w:rPr>
        <w:t>Лескенского</w:t>
      </w:r>
      <w:proofErr w:type="spellEnd"/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района на 20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 определены в сумме 109 805 рублей, на 202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E538CD" w:rsidRPr="00A544B6">
        <w:rPr>
          <w:rFonts w:ascii="Times New Roman" w:hAnsi="Times New Roman"/>
          <w:color w:val="000000" w:themeColor="text1"/>
          <w:sz w:val="28"/>
          <w:szCs w:val="28"/>
        </w:rPr>
        <w:t>109 805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рублей с учетом темпа роста продукции сельскохозяйственного производства в хозяйствах всех категорий, предусмотренного социально-экономическим развитием </w:t>
      </w:r>
      <w:proofErr w:type="spellStart"/>
      <w:r w:rsidRPr="00A544B6">
        <w:rPr>
          <w:rFonts w:ascii="Times New Roman" w:hAnsi="Times New Roman"/>
          <w:color w:val="000000" w:themeColor="text1"/>
          <w:sz w:val="28"/>
          <w:szCs w:val="28"/>
        </w:rPr>
        <w:t>с.п</w:t>
      </w:r>
      <w:proofErr w:type="spellEnd"/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. Второй Лескен </w:t>
      </w:r>
      <w:proofErr w:type="spellStart"/>
      <w:r w:rsidRPr="00A544B6">
        <w:rPr>
          <w:rFonts w:ascii="Times New Roman" w:hAnsi="Times New Roman"/>
          <w:color w:val="000000" w:themeColor="text1"/>
          <w:sz w:val="28"/>
          <w:szCs w:val="28"/>
        </w:rPr>
        <w:t>Лескенского</w:t>
      </w:r>
      <w:proofErr w:type="spellEnd"/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8E413A" w:rsidRPr="00A544B6" w:rsidRDefault="008E413A" w:rsidP="008E413A">
      <w:pPr>
        <w:pStyle w:val="1"/>
        <w:tabs>
          <w:tab w:val="left" w:pos="709"/>
        </w:tabs>
        <w:ind w:firstLine="567"/>
        <w:jc w:val="center"/>
        <w:rPr>
          <w:b/>
          <w:i/>
          <w:color w:val="000000" w:themeColor="text1"/>
          <w:szCs w:val="28"/>
        </w:rPr>
      </w:pPr>
    </w:p>
    <w:p w:rsidR="008E413A" w:rsidRPr="00A544B6" w:rsidRDefault="008E413A" w:rsidP="008E413A">
      <w:pPr>
        <w:pStyle w:val="1"/>
        <w:tabs>
          <w:tab w:val="left" w:pos="709"/>
        </w:tabs>
        <w:ind w:firstLine="567"/>
        <w:jc w:val="center"/>
        <w:rPr>
          <w:b/>
          <w:i/>
          <w:color w:val="000000" w:themeColor="text1"/>
          <w:szCs w:val="28"/>
        </w:rPr>
      </w:pPr>
    </w:p>
    <w:p w:rsidR="008E413A" w:rsidRPr="00A544B6" w:rsidRDefault="008E413A" w:rsidP="008E413A">
      <w:pPr>
        <w:pStyle w:val="1"/>
        <w:tabs>
          <w:tab w:val="left" w:pos="709"/>
        </w:tabs>
        <w:ind w:firstLine="567"/>
        <w:jc w:val="center"/>
        <w:rPr>
          <w:b/>
          <w:i/>
          <w:color w:val="000000" w:themeColor="text1"/>
          <w:szCs w:val="28"/>
        </w:rPr>
      </w:pPr>
      <w:r w:rsidRPr="00A544B6">
        <w:rPr>
          <w:b/>
          <w:i/>
          <w:color w:val="000000" w:themeColor="text1"/>
          <w:szCs w:val="28"/>
        </w:rPr>
        <w:t xml:space="preserve">Налог на имущество </w:t>
      </w:r>
      <w:r w:rsidR="00A544B6" w:rsidRPr="00A544B6">
        <w:rPr>
          <w:b/>
          <w:i/>
          <w:color w:val="000000" w:themeColor="text1"/>
          <w:szCs w:val="28"/>
        </w:rPr>
        <w:t>физ. лиц</w:t>
      </w:r>
    </w:p>
    <w:p w:rsidR="008E413A" w:rsidRPr="00A544B6" w:rsidRDefault="008E413A" w:rsidP="008E413A">
      <w:pPr>
        <w:pStyle w:val="af1"/>
        <w:ind w:firstLine="0"/>
        <w:rPr>
          <w:color w:val="000000" w:themeColor="text1"/>
          <w:szCs w:val="28"/>
        </w:rPr>
      </w:pPr>
    </w:p>
    <w:p w:rsidR="008E413A" w:rsidRPr="00A544B6" w:rsidRDefault="008E413A" w:rsidP="008E413A">
      <w:pPr>
        <w:pStyle w:val="af1"/>
        <w:ind w:firstLine="0"/>
        <w:rPr>
          <w:color w:val="000000" w:themeColor="text1"/>
          <w:szCs w:val="28"/>
        </w:rPr>
      </w:pPr>
      <w:r w:rsidRPr="00A544B6">
        <w:rPr>
          <w:color w:val="000000" w:themeColor="text1"/>
          <w:szCs w:val="28"/>
        </w:rPr>
        <w:t xml:space="preserve">        П</w:t>
      </w:r>
      <w:r w:rsidR="002713B9">
        <w:rPr>
          <w:color w:val="000000" w:themeColor="text1"/>
          <w:szCs w:val="28"/>
        </w:rPr>
        <w:t>оказатели</w:t>
      </w:r>
      <w:r w:rsidRPr="00A544B6">
        <w:rPr>
          <w:color w:val="000000" w:themeColor="text1"/>
          <w:szCs w:val="28"/>
        </w:rPr>
        <w:t xml:space="preserve"> по налогу на имущество определены к поступлениям в бюджет </w:t>
      </w:r>
      <w:proofErr w:type="spellStart"/>
      <w:r w:rsidRPr="00A544B6">
        <w:rPr>
          <w:color w:val="000000" w:themeColor="text1"/>
          <w:szCs w:val="28"/>
        </w:rPr>
        <w:t>с.п</w:t>
      </w:r>
      <w:proofErr w:type="spellEnd"/>
      <w:r w:rsidRPr="00A544B6">
        <w:rPr>
          <w:color w:val="000000" w:themeColor="text1"/>
          <w:szCs w:val="28"/>
        </w:rPr>
        <w:t xml:space="preserve">. Второй Лескен </w:t>
      </w:r>
      <w:proofErr w:type="spellStart"/>
      <w:r w:rsidRPr="00A544B6">
        <w:rPr>
          <w:color w:val="000000" w:themeColor="text1"/>
          <w:szCs w:val="28"/>
        </w:rPr>
        <w:t>Лескенского</w:t>
      </w:r>
      <w:proofErr w:type="spellEnd"/>
      <w:r w:rsidRPr="00A544B6">
        <w:rPr>
          <w:color w:val="000000" w:themeColor="text1"/>
          <w:szCs w:val="28"/>
        </w:rPr>
        <w:t xml:space="preserve"> района в 201</w:t>
      </w:r>
      <w:r w:rsidR="0066427F" w:rsidRPr="00A544B6">
        <w:rPr>
          <w:color w:val="000000" w:themeColor="text1"/>
          <w:szCs w:val="28"/>
        </w:rPr>
        <w:t>9</w:t>
      </w:r>
      <w:r w:rsidRPr="00A544B6">
        <w:rPr>
          <w:color w:val="000000" w:themeColor="text1"/>
          <w:szCs w:val="28"/>
        </w:rPr>
        <w:t xml:space="preserve"> году в размере 200 000 рублей 00 копейки; в 20</w:t>
      </w:r>
      <w:r w:rsidR="0066427F" w:rsidRPr="00A544B6">
        <w:rPr>
          <w:color w:val="000000" w:themeColor="text1"/>
          <w:szCs w:val="28"/>
        </w:rPr>
        <w:t>20</w:t>
      </w:r>
      <w:r w:rsidRPr="00A544B6">
        <w:rPr>
          <w:color w:val="000000" w:themeColor="text1"/>
          <w:szCs w:val="28"/>
        </w:rPr>
        <w:t xml:space="preserve"> году в размере 200 000 рублей 00 копейки; в 202</w:t>
      </w:r>
      <w:r w:rsidR="0066427F" w:rsidRPr="00A544B6">
        <w:rPr>
          <w:color w:val="000000" w:themeColor="text1"/>
          <w:szCs w:val="28"/>
        </w:rPr>
        <w:t>1</w:t>
      </w:r>
      <w:r w:rsidRPr="00A544B6">
        <w:rPr>
          <w:color w:val="000000" w:themeColor="text1"/>
          <w:szCs w:val="28"/>
        </w:rPr>
        <w:t xml:space="preserve"> году в размере 200 000 рублей 00 копейка.</w:t>
      </w:r>
    </w:p>
    <w:p w:rsidR="008E413A" w:rsidRPr="00A544B6" w:rsidRDefault="008E413A" w:rsidP="008E413A">
      <w:pPr>
        <w:pStyle w:val="af1"/>
        <w:ind w:firstLine="0"/>
        <w:rPr>
          <w:color w:val="000000" w:themeColor="text1"/>
          <w:szCs w:val="28"/>
        </w:rPr>
      </w:pPr>
      <w:r w:rsidRPr="00A544B6">
        <w:rPr>
          <w:color w:val="000000" w:themeColor="text1"/>
          <w:szCs w:val="28"/>
        </w:rPr>
        <w:t xml:space="preserve">       П</w:t>
      </w:r>
      <w:r w:rsidR="002713B9">
        <w:rPr>
          <w:color w:val="000000" w:themeColor="text1"/>
          <w:szCs w:val="28"/>
        </w:rPr>
        <w:t>оказатели</w:t>
      </w:r>
      <w:r w:rsidRPr="00A544B6">
        <w:rPr>
          <w:color w:val="000000" w:themeColor="text1"/>
          <w:szCs w:val="28"/>
        </w:rPr>
        <w:t xml:space="preserve"> по налогу на имущество, зачисляемые в бюджет сельского поселения Второй Лескен </w:t>
      </w:r>
      <w:proofErr w:type="spellStart"/>
      <w:r w:rsidRPr="00A544B6">
        <w:rPr>
          <w:color w:val="000000" w:themeColor="text1"/>
          <w:szCs w:val="28"/>
        </w:rPr>
        <w:t>Лескенского</w:t>
      </w:r>
      <w:proofErr w:type="spellEnd"/>
      <w:r w:rsidRPr="00A544B6">
        <w:rPr>
          <w:color w:val="000000" w:themeColor="text1"/>
          <w:szCs w:val="28"/>
        </w:rPr>
        <w:t xml:space="preserve"> района в соответствии с бюджетным законодательством, определены по данным главных администраторов.</w:t>
      </w:r>
    </w:p>
    <w:p w:rsidR="008E413A" w:rsidRPr="00A544B6" w:rsidRDefault="008E413A" w:rsidP="008E413A">
      <w:pPr>
        <w:pStyle w:val="af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8E413A" w:rsidRPr="00A544B6" w:rsidRDefault="008E413A" w:rsidP="008E413A">
      <w:pPr>
        <w:pStyle w:val="af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A544B6">
        <w:rPr>
          <w:b/>
          <w:bCs/>
          <w:i/>
          <w:iCs/>
          <w:color w:val="000000" w:themeColor="text1"/>
          <w:sz w:val="28"/>
          <w:szCs w:val="28"/>
        </w:rPr>
        <w:t>Земельный налог юридических лиц</w:t>
      </w:r>
    </w:p>
    <w:p w:rsidR="008E413A" w:rsidRPr="00A544B6" w:rsidRDefault="008E413A" w:rsidP="008E413A">
      <w:pPr>
        <w:pStyle w:val="af1"/>
        <w:ind w:firstLine="0"/>
        <w:rPr>
          <w:color w:val="000000" w:themeColor="text1"/>
          <w:szCs w:val="28"/>
        </w:rPr>
      </w:pPr>
      <w:r w:rsidRPr="00A544B6">
        <w:rPr>
          <w:color w:val="000000" w:themeColor="text1"/>
          <w:szCs w:val="28"/>
        </w:rPr>
        <w:t xml:space="preserve">       П</w:t>
      </w:r>
      <w:r w:rsidR="002713B9">
        <w:rPr>
          <w:color w:val="000000" w:themeColor="text1"/>
          <w:szCs w:val="28"/>
        </w:rPr>
        <w:t>оступления</w:t>
      </w:r>
      <w:r w:rsidRPr="00A544B6">
        <w:rPr>
          <w:color w:val="000000" w:themeColor="text1"/>
          <w:szCs w:val="28"/>
        </w:rPr>
        <w:t xml:space="preserve"> доходов по земельному налогу с юридических </w:t>
      </w:r>
      <w:proofErr w:type="gramStart"/>
      <w:r w:rsidRPr="00A544B6">
        <w:rPr>
          <w:color w:val="000000" w:themeColor="text1"/>
          <w:szCs w:val="28"/>
        </w:rPr>
        <w:t xml:space="preserve">лиц,   </w:t>
      </w:r>
      <w:proofErr w:type="gramEnd"/>
      <w:r w:rsidRPr="00A544B6">
        <w:rPr>
          <w:color w:val="000000" w:themeColor="text1"/>
          <w:szCs w:val="28"/>
        </w:rPr>
        <w:t>определен на 201</w:t>
      </w:r>
      <w:r w:rsidR="0066427F" w:rsidRPr="00A544B6">
        <w:rPr>
          <w:color w:val="000000" w:themeColor="text1"/>
          <w:szCs w:val="28"/>
        </w:rPr>
        <w:t>9</w:t>
      </w:r>
      <w:r w:rsidRPr="00A544B6">
        <w:rPr>
          <w:color w:val="000000" w:themeColor="text1"/>
          <w:szCs w:val="28"/>
        </w:rPr>
        <w:t xml:space="preserve"> год в сумме 13 500 рублей, на 20</w:t>
      </w:r>
      <w:r w:rsidR="0066427F" w:rsidRPr="00A544B6">
        <w:rPr>
          <w:color w:val="000000" w:themeColor="text1"/>
          <w:szCs w:val="28"/>
        </w:rPr>
        <w:t>20</w:t>
      </w:r>
      <w:r w:rsidRPr="00A544B6">
        <w:rPr>
          <w:color w:val="000000" w:themeColor="text1"/>
          <w:szCs w:val="28"/>
        </w:rPr>
        <w:t xml:space="preserve"> год – 13 500 рублей, 202</w:t>
      </w:r>
      <w:r w:rsidR="0066427F" w:rsidRPr="00A544B6">
        <w:rPr>
          <w:color w:val="000000" w:themeColor="text1"/>
          <w:szCs w:val="28"/>
        </w:rPr>
        <w:t>1</w:t>
      </w:r>
      <w:r w:rsidRPr="00A544B6">
        <w:rPr>
          <w:color w:val="000000" w:themeColor="text1"/>
          <w:szCs w:val="28"/>
        </w:rPr>
        <w:t xml:space="preserve"> года – 13 500 рублей.</w:t>
      </w:r>
    </w:p>
    <w:p w:rsidR="008E413A" w:rsidRPr="00A544B6" w:rsidRDefault="008E413A" w:rsidP="008E413A">
      <w:pPr>
        <w:pStyle w:val="1"/>
        <w:ind w:firstLine="709"/>
        <w:jc w:val="left"/>
        <w:rPr>
          <w:b/>
          <w:i/>
          <w:color w:val="000000" w:themeColor="text1"/>
          <w:szCs w:val="28"/>
        </w:rPr>
      </w:pPr>
    </w:p>
    <w:p w:rsidR="008E413A" w:rsidRPr="00A544B6" w:rsidRDefault="008E413A" w:rsidP="008E413A">
      <w:pPr>
        <w:pStyle w:val="af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A544B6">
        <w:rPr>
          <w:b/>
          <w:bCs/>
          <w:i/>
          <w:iCs/>
          <w:color w:val="000000" w:themeColor="text1"/>
          <w:sz w:val="28"/>
          <w:szCs w:val="28"/>
        </w:rPr>
        <w:t>Земельный налог физических лиц</w:t>
      </w:r>
    </w:p>
    <w:p w:rsidR="008E413A" w:rsidRPr="00A544B6" w:rsidRDefault="008E413A" w:rsidP="008E413A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8E413A" w:rsidRPr="00A544B6" w:rsidRDefault="008E413A" w:rsidP="008E413A">
      <w:pPr>
        <w:pStyle w:val="af1"/>
        <w:ind w:firstLine="0"/>
        <w:rPr>
          <w:color w:val="000000" w:themeColor="text1"/>
          <w:szCs w:val="28"/>
        </w:rPr>
      </w:pPr>
      <w:r w:rsidRPr="00A544B6">
        <w:rPr>
          <w:color w:val="000000" w:themeColor="text1"/>
          <w:szCs w:val="28"/>
        </w:rPr>
        <w:t xml:space="preserve">         П</w:t>
      </w:r>
      <w:r w:rsidR="002713B9">
        <w:rPr>
          <w:color w:val="000000" w:themeColor="text1"/>
          <w:szCs w:val="28"/>
        </w:rPr>
        <w:t>оступления</w:t>
      </w:r>
      <w:r w:rsidRPr="00A544B6">
        <w:rPr>
          <w:color w:val="000000" w:themeColor="text1"/>
          <w:szCs w:val="28"/>
        </w:rPr>
        <w:t xml:space="preserve"> доходов по земельному налогу с физических лиц определены по данным администратора доходов - </w:t>
      </w:r>
      <w:proofErr w:type="gramStart"/>
      <w:r w:rsidRPr="00A544B6">
        <w:rPr>
          <w:color w:val="000000" w:themeColor="text1"/>
          <w:szCs w:val="28"/>
        </w:rPr>
        <w:t>Федеральной  налоговой</w:t>
      </w:r>
      <w:proofErr w:type="gramEnd"/>
      <w:r w:rsidRPr="00A544B6">
        <w:rPr>
          <w:color w:val="000000" w:themeColor="text1"/>
          <w:szCs w:val="28"/>
        </w:rPr>
        <w:t xml:space="preserve"> службы по КБР на 201</w:t>
      </w:r>
      <w:r w:rsidR="0066427F" w:rsidRPr="00A544B6">
        <w:rPr>
          <w:color w:val="000000" w:themeColor="text1"/>
          <w:szCs w:val="28"/>
        </w:rPr>
        <w:t>9</w:t>
      </w:r>
      <w:r w:rsidRPr="00A544B6">
        <w:rPr>
          <w:color w:val="000000" w:themeColor="text1"/>
          <w:szCs w:val="28"/>
        </w:rPr>
        <w:t xml:space="preserve"> год  в объеме 149 960 рублей, на плановый период 20</w:t>
      </w:r>
      <w:r w:rsidR="0066427F" w:rsidRPr="00A544B6">
        <w:rPr>
          <w:color w:val="000000" w:themeColor="text1"/>
          <w:szCs w:val="28"/>
        </w:rPr>
        <w:t>20</w:t>
      </w:r>
      <w:r w:rsidRPr="00A544B6">
        <w:rPr>
          <w:color w:val="000000" w:themeColor="text1"/>
          <w:szCs w:val="28"/>
        </w:rPr>
        <w:t> года – 149 960 рублей, 202</w:t>
      </w:r>
      <w:r w:rsidR="0066427F" w:rsidRPr="00A544B6">
        <w:rPr>
          <w:color w:val="000000" w:themeColor="text1"/>
          <w:szCs w:val="28"/>
        </w:rPr>
        <w:t>1</w:t>
      </w:r>
      <w:r w:rsidRPr="00A544B6">
        <w:rPr>
          <w:color w:val="000000" w:themeColor="text1"/>
          <w:szCs w:val="28"/>
        </w:rPr>
        <w:t xml:space="preserve"> года – 149 960 рублей. </w:t>
      </w:r>
    </w:p>
    <w:p w:rsidR="008E413A" w:rsidRPr="00A544B6" w:rsidRDefault="008E413A" w:rsidP="008E413A">
      <w:pPr>
        <w:pStyle w:val="af1"/>
        <w:ind w:firstLine="709"/>
        <w:rPr>
          <w:color w:val="000000" w:themeColor="text1"/>
          <w:szCs w:val="28"/>
        </w:rPr>
      </w:pPr>
    </w:p>
    <w:p w:rsidR="008E413A" w:rsidRPr="00A544B6" w:rsidRDefault="008E413A" w:rsidP="008E413A">
      <w:pPr>
        <w:ind w:firstLine="72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A544B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</w:t>
      </w:r>
    </w:p>
    <w:p w:rsidR="00C61E0F" w:rsidRPr="00A544B6" w:rsidRDefault="008E413A" w:rsidP="008E413A">
      <w:pPr>
        <w:ind w:firstLine="72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A544B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lastRenderedPageBreak/>
        <w:t xml:space="preserve">                            </w:t>
      </w:r>
    </w:p>
    <w:p w:rsidR="00C61E0F" w:rsidRPr="00A544B6" w:rsidRDefault="00C61E0F" w:rsidP="008E413A">
      <w:pPr>
        <w:ind w:firstLine="720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8E413A" w:rsidRPr="00A544B6" w:rsidRDefault="00C61E0F" w:rsidP="008E413A">
      <w:pPr>
        <w:ind w:firstLine="72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544B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             </w:t>
      </w:r>
      <w:r w:rsidR="008E413A" w:rsidRPr="00A544B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Акциз на бензин</w:t>
      </w:r>
    </w:p>
    <w:p w:rsidR="008E413A" w:rsidRPr="00A544B6" w:rsidRDefault="008E413A" w:rsidP="008E413A">
      <w:pPr>
        <w:pStyle w:val="af1"/>
        <w:ind w:firstLine="709"/>
        <w:rPr>
          <w:color w:val="000000" w:themeColor="text1"/>
          <w:szCs w:val="28"/>
        </w:rPr>
      </w:pPr>
      <w:r w:rsidRPr="00A544B6">
        <w:rPr>
          <w:color w:val="000000" w:themeColor="text1"/>
          <w:szCs w:val="28"/>
        </w:rPr>
        <w:t xml:space="preserve">Поступление доходов с акцизов на бензин </w:t>
      </w:r>
      <w:proofErr w:type="gramStart"/>
      <w:r w:rsidRPr="00A544B6">
        <w:rPr>
          <w:color w:val="000000" w:themeColor="text1"/>
          <w:szCs w:val="28"/>
        </w:rPr>
        <w:t>определены  на</w:t>
      </w:r>
      <w:proofErr w:type="gramEnd"/>
      <w:r w:rsidRPr="00A544B6">
        <w:rPr>
          <w:color w:val="000000" w:themeColor="text1"/>
          <w:szCs w:val="28"/>
        </w:rPr>
        <w:t xml:space="preserve"> 201</w:t>
      </w:r>
      <w:r w:rsidR="0066427F" w:rsidRPr="00A544B6">
        <w:rPr>
          <w:color w:val="000000" w:themeColor="text1"/>
          <w:szCs w:val="28"/>
        </w:rPr>
        <w:t>9</w:t>
      </w:r>
      <w:r w:rsidRPr="00A544B6">
        <w:rPr>
          <w:color w:val="000000" w:themeColor="text1"/>
          <w:szCs w:val="28"/>
        </w:rPr>
        <w:t xml:space="preserve"> год  в объеме 1 </w:t>
      </w:r>
      <w:r w:rsidR="0066427F" w:rsidRPr="00A544B6">
        <w:rPr>
          <w:color w:val="000000" w:themeColor="text1"/>
          <w:szCs w:val="28"/>
        </w:rPr>
        <w:t>780</w:t>
      </w:r>
      <w:r w:rsidRPr="00A544B6">
        <w:rPr>
          <w:color w:val="000000" w:themeColor="text1"/>
          <w:szCs w:val="28"/>
        </w:rPr>
        <w:t xml:space="preserve"> 4</w:t>
      </w:r>
      <w:r w:rsidR="0066427F" w:rsidRPr="00A544B6">
        <w:rPr>
          <w:color w:val="000000" w:themeColor="text1"/>
          <w:szCs w:val="28"/>
        </w:rPr>
        <w:t>99 рублей</w:t>
      </w:r>
      <w:r w:rsidRPr="00A544B6">
        <w:rPr>
          <w:color w:val="000000" w:themeColor="text1"/>
          <w:szCs w:val="28"/>
        </w:rPr>
        <w:t xml:space="preserve"> </w:t>
      </w:r>
      <w:r w:rsidR="0066427F" w:rsidRPr="00A544B6">
        <w:rPr>
          <w:color w:val="000000" w:themeColor="text1"/>
          <w:szCs w:val="28"/>
        </w:rPr>
        <w:t>13</w:t>
      </w:r>
      <w:r w:rsidRPr="00A544B6">
        <w:rPr>
          <w:color w:val="000000" w:themeColor="text1"/>
          <w:szCs w:val="28"/>
        </w:rPr>
        <w:t xml:space="preserve"> копеек, на плановый период 20</w:t>
      </w:r>
      <w:r w:rsidR="0066427F" w:rsidRPr="00A544B6">
        <w:rPr>
          <w:color w:val="000000" w:themeColor="text1"/>
          <w:szCs w:val="28"/>
        </w:rPr>
        <w:t>20</w:t>
      </w:r>
      <w:r w:rsidRPr="00A544B6">
        <w:rPr>
          <w:color w:val="000000" w:themeColor="text1"/>
          <w:szCs w:val="28"/>
        </w:rPr>
        <w:t xml:space="preserve"> года – </w:t>
      </w:r>
      <w:r w:rsidR="00E538CD" w:rsidRPr="00A544B6">
        <w:rPr>
          <w:color w:val="000000" w:themeColor="text1"/>
          <w:szCs w:val="28"/>
        </w:rPr>
        <w:t>1 780 499</w:t>
      </w:r>
      <w:r w:rsidRPr="00A544B6">
        <w:rPr>
          <w:color w:val="000000" w:themeColor="text1"/>
          <w:szCs w:val="28"/>
        </w:rPr>
        <w:t xml:space="preserve"> </w:t>
      </w:r>
      <w:r w:rsidR="0066427F" w:rsidRPr="00A544B6">
        <w:rPr>
          <w:color w:val="000000" w:themeColor="text1"/>
          <w:szCs w:val="28"/>
        </w:rPr>
        <w:t xml:space="preserve">рубля </w:t>
      </w:r>
      <w:r w:rsidR="00E538CD" w:rsidRPr="00A544B6">
        <w:rPr>
          <w:color w:val="000000" w:themeColor="text1"/>
          <w:szCs w:val="28"/>
        </w:rPr>
        <w:t>13</w:t>
      </w:r>
      <w:r w:rsidRPr="00A544B6">
        <w:rPr>
          <w:color w:val="000000" w:themeColor="text1"/>
          <w:szCs w:val="28"/>
        </w:rPr>
        <w:t xml:space="preserve"> копеек, 20</w:t>
      </w:r>
      <w:r w:rsidR="0066427F" w:rsidRPr="00A544B6">
        <w:rPr>
          <w:color w:val="000000" w:themeColor="text1"/>
          <w:szCs w:val="28"/>
        </w:rPr>
        <w:t>21</w:t>
      </w:r>
      <w:r w:rsidRPr="00A544B6">
        <w:rPr>
          <w:color w:val="000000" w:themeColor="text1"/>
          <w:szCs w:val="28"/>
        </w:rPr>
        <w:t xml:space="preserve"> года – </w:t>
      </w:r>
      <w:r w:rsidR="0066427F" w:rsidRPr="00A544B6">
        <w:rPr>
          <w:color w:val="000000" w:themeColor="text1"/>
          <w:szCs w:val="28"/>
        </w:rPr>
        <w:t>1</w:t>
      </w:r>
      <w:r w:rsidR="00E538CD" w:rsidRPr="00A544B6">
        <w:rPr>
          <w:color w:val="000000" w:themeColor="text1"/>
          <w:szCs w:val="28"/>
        </w:rPr>
        <w:t> 780 499</w:t>
      </w:r>
      <w:r w:rsidR="0066427F" w:rsidRPr="00A544B6">
        <w:rPr>
          <w:color w:val="000000" w:themeColor="text1"/>
          <w:szCs w:val="28"/>
        </w:rPr>
        <w:t xml:space="preserve"> </w:t>
      </w:r>
      <w:r w:rsidRPr="00A544B6">
        <w:rPr>
          <w:color w:val="000000" w:themeColor="text1"/>
          <w:szCs w:val="28"/>
        </w:rPr>
        <w:t xml:space="preserve">рубля </w:t>
      </w:r>
      <w:r w:rsidR="00E538CD" w:rsidRPr="00A544B6">
        <w:rPr>
          <w:color w:val="000000" w:themeColor="text1"/>
          <w:szCs w:val="28"/>
        </w:rPr>
        <w:t>13</w:t>
      </w:r>
      <w:r w:rsidRPr="00A544B6">
        <w:rPr>
          <w:color w:val="000000" w:themeColor="text1"/>
          <w:szCs w:val="28"/>
        </w:rPr>
        <w:t xml:space="preserve"> копеек. </w:t>
      </w:r>
    </w:p>
    <w:p w:rsidR="008E413A" w:rsidRPr="00A544B6" w:rsidRDefault="008E413A" w:rsidP="008E413A">
      <w:pPr>
        <w:pStyle w:val="af1"/>
        <w:ind w:firstLine="709"/>
        <w:rPr>
          <w:color w:val="000000" w:themeColor="text1"/>
          <w:szCs w:val="28"/>
        </w:rPr>
      </w:pPr>
      <w:r w:rsidRPr="00A544B6">
        <w:rPr>
          <w:color w:val="000000" w:themeColor="text1"/>
          <w:szCs w:val="28"/>
        </w:rPr>
        <w:t xml:space="preserve"> </w:t>
      </w:r>
    </w:p>
    <w:p w:rsidR="008E413A" w:rsidRPr="00A544B6" w:rsidRDefault="008E413A" w:rsidP="008E413A">
      <w:pP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:rsidR="008E413A" w:rsidRPr="00A544B6" w:rsidRDefault="008E413A" w:rsidP="008E413A">
      <w:pPr>
        <w:pStyle w:val="af1"/>
        <w:ind w:firstLine="709"/>
        <w:rPr>
          <w:color w:val="000000" w:themeColor="text1"/>
          <w:szCs w:val="28"/>
        </w:rPr>
      </w:pPr>
    </w:p>
    <w:p w:rsidR="008E413A" w:rsidRPr="00A544B6" w:rsidRDefault="008E413A" w:rsidP="008E413A">
      <w:pPr>
        <w:pStyle w:val="af1"/>
        <w:ind w:firstLine="709"/>
        <w:jc w:val="center"/>
        <w:rPr>
          <w:b/>
          <w:i/>
          <w:color w:val="000000" w:themeColor="text1"/>
          <w:szCs w:val="28"/>
        </w:rPr>
      </w:pPr>
      <w:r w:rsidRPr="00A544B6">
        <w:rPr>
          <w:b/>
          <w:i/>
          <w:color w:val="000000" w:themeColor="text1"/>
          <w:szCs w:val="28"/>
        </w:rPr>
        <w:t xml:space="preserve">Безвозмездные поступления в бюджет сельского поселения Второй Лескен </w:t>
      </w:r>
      <w:proofErr w:type="spellStart"/>
      <w:r w:rsidRPr="00A544B6">
        <w:rPr>
          <w:b/>
          <w:i/>
          <w:color w:val="000000" w:themeColor="text1"/>
          <w:szCs w:val="28"/>
        </w:rPr>
        <w:t>Лескенского</w:t>
      </w:r>
      <w:proofErr w:type="spellEnd"/>
      <w:r w:rsidRPr="00A544B6">
        <w:rPr>
          <w:b/>
          <w:i/>
          <w:color w:val="000000" w:themeColor="text1"/>
          <w:szCs w:val="28"/>
        </w:rPr>
        <w:t xml:space="preserve"> района</w:t>
      </w:r>
    </w:p>
    <w:p w:rsidR="008E413A" w:rsidRPr="00A544B6" w:rsidRDefault="008E413A" w:rsidP="008E413A">
      <w:pPr>
        <w:pStyle w:val="af1"/>
        <w:ind w:firstLine="709"/>
        <w:jc w:val="center"/>
        <w:rPr>
          <w:b/>
          <w:i/>
          <w:color w:val="000000" w:themeColor="text1"/>
          <w:szCs w:val="28"/>
        </w:rPr>
      </w:pPr>
    </w:p>
    <w:p w:rsidR="008E413A" w:rsidRPr="00A544B6" w:rsidRDefault="008E413A" w:rsidP="008E413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Объем межбюджетных трансфертов, получаемых из </w:t>
      </w:r>
      <w:proofErr w:type="gramStart"/>
      <w:r w:rsidRPr="00A544B6">
        <w:rPr>
          <w:rFonts w:ascii="Times New Roman" w:hAnsi="Times New Roman"/>
          <w:color w:val="000000" w:themeColor="text1"/>
          <w:sz w:val="28"/>
          <w:szCs w:val="28"/>
        </w:rPr>
        <w:t>республиканского  бюджета</w:t>
      </w:r>
      <w:proofErr w:type="gramEnd"/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Кабардино-Балкарской Республики на 201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 – 108 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200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рублей 00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копеек, на 20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 – </w:t>
      </w:r>
      <w:r w:rsidR="00E538CD" w:rsidRPr="00A544B6">
        <w:rPr>
          <w:rFonts w:ascii="Times New Roman" w:hAnsi="Times New Roman"/>
          <w:color w:val="000000" w:themeColor="text1"/>
          <w:sz w:val="28"/>
          <w:szCs w:val="28"/>
        </w:rPr>
        <w:t>108 200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копеек, на 202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 – </w:t>
      </w:r>
      <w:r w:rsidR="00E538CD" w:rsidRPr="00A544B6">
        <w:rPr>
          <w:rFonts w:ascii="Times New Roman" w:hAnsi="Times New Roman"/>
          <w:color w:val="000000" w:themeColor="text1"/>
          <w:sz w:val="28"/>
          <w:szCs w:val="28"/>
        </w:rPr>
        <w:t>108 200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рубл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ей 00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копеек.</w:t>
      </w:r>
    </w:p>
    <w:p w:rsidR="008E413A" w:rsidRPr="00A544B6" w:rsidRDefault="008E413A" w:rsidP="008E413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44B6">
        <w:rPr>
          <w:rFonts w:ascii="Times New Roman" w:hAnsi="Times New Roman"/>
          <w:color w:val="000000" w:themeColor="text1"/>
          <w:sz w:val="28"/>
          <w:szCs w:val="28"/>
        </w:rPr>
        <w:t>Дотация за счет средств районного бюджета на 201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9 год – 3 4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>26 109 рублей, на 20</w:t>
      </w:r>
      <w:r w:rsidR="0066427F" w:rsidRPr="00A544B6">
        <w:rPr>
          <w:rFonts w:ascii="Times New Roman" w:hAnsi="Times New Roman"/>
          <w:color w:val="000000" w:themeColor="text1"/>
          <w:sz w:val="28"/>
          <w:szCs w:val="28"/>
        </w:rPr>
        <w:t>20 год – 3 4</w:t>
      </w:r>
      <w:r w:rsidR="006060BC" w:rsidRPr="00A544B6">
        <w:rPr>
          <w:rFonts w:ascii="Times New Roman" w:hAnsi="Times New Roman"/>
          <w:color w:val="000000" w:themeColor="text1"/>
          <w:sz w:val="28"/>
          <w:szCs w:val="28"/>
        </w:rPr>
        <w:t>26 109 рублей, на 2021 год – 3 4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>26 109 рублей.</w:t>
      </w:r>
    </w:p>
    <w:p w:rsidR="008E413A" w:rsidRPr="00A544B6" w:rsidRDefault="008E413A" w:rsidP="008E413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44B6">
        <w:rPr>
          <w:rFonts w:ascii="Times New Roman" w:hAnsi="Times New Roman"/>
          <w:color w:val="000000" w:themeColor="text1"/>
          <w:sz w:val="28"/>
          <w:szCs w:val="28"/>
        </w:rPr>
        <w:t>Субвенции на осуществление первичного воинского учета на 201</w:t>
      </w:r>
      <w:r w:rsidR="006060BC" w:rsidRPr="00A544B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 – </w:t>
      </w:r>
      <w:r w:rsidR="006060BC" w:rsidRPr="00A544B6">
        <w:rPr>
          <w:rFonts w:ascii="Times New Roman" w:hAnsi="Times New Roman"/>
          <w:color w:val="000000" w:themeColor="text1"/>
          <w:sz w:val="28"/>
          <w:szCs w:val="28"/>
        </w:rPr>
        <w:t>202 900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60BC" w:rsidRPr="00A544B6">
        <w:rPr>
          <w:rFonts w:ascii="Times New Roman" w:hAnsi="Times New Roman"/>
          <w:color w:val="000000" w:themeColor="text1"/>
          <w:sz w:val="28"/>
          <w:szCs w:val="28"/>
        </w:rPr>
        <w:t>рублей 00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копеек, на 20</w:t>
      </w:r>
      <w:r w:rsidR="006060BC" w:rsidRPr="00A544B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 – </w:t>
      </w:r>
      <w:r w:rsidR="006060BC" w:rsidRPr="00A544B6">
        <w:rPr>
          <w:rFonts w:ascii="Times New Roman" w:hAnsi="Times New Roman"/>
          <w:color w:val="000000" w:themeColor="text1"/>
          <w:sz w:val="28"/>
          <w:szCs w:val="28"/>
        </w:rPr>
        <w:t>202 900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рублей </w:t>
      </w:r>
      <w:r w:rsidR="006060BC" w:rsidRPr="00A544B6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копеек, на 202</w:t>
      </w:r>
      <w:r w:rsidR="006060BC" w:rsidRPr="00A544B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 – </w:t>
      </w:r>
      <w:r w:rsidR="006060BC" w:rsidRPr="00A544B6">
        <w:rPr>
          <w:rFonts w:ascii="Times New Roman" w:hAnsi="Times New Roman"/>
          <w:color w:val="000000" w:themeColor="text1"/>
          <w:sz w:val="28"/>
          <w:szCs w:val="28"/>
        </w:rPr>
        <w:t>202 900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рубля </w:t>
      </w:r>
      <w:r w:rsidR="006060BC" w:rsidRPr="00A544B6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копейка.</w:t>
      </w:r>
    </w:p>
    <w:p w:rsidR="008E413A" w:rsidRPr="00A544B6" w:rsidRDefault="008E413A" w:rsidP="008E413A">
      <w:pPr>
        <w:pStyle w:val="af1"/>
        <w:ind w:firstLine="709"/>
        <w:jc w:val="center"/>
        <w:rPr>
          <w:b/>
          <w:i/>
          <w:color w:val="000000" w:themeColor="text1"/>
          <w:szCs w:val="28"/>
        </w:rPr>
      </w:pPr>
    </w:p>
    <w:p w:rsidR="008E413A" w:rsidRPr="00A544B6" w:rsidRDefault="008E413A" w:rsidP="008E413A">
      <w:pPr>
        <w:pStyle w:val="ad"/>
        <w:rPr>
          <w:bCs w:val="0"/>
          <w:i/>
          <w:color w:val="000000" w:themeColor="text1"/>
          <w:sz w:val="28"/>
          <w:szCs w:val="28"/>
          <w:u w:val="none"/>
        </w:rPr>
      </w:pPr>
    </w:p>
    <w:p w:rsidR="008E413A" w:rsidRPr="00A544B6" w:rsidRDefault="008E413A" w:rsidP="008E413A">
      <w:pPr>
        <w:pStyle w:val="ad"/>
        <w:rPr>
          <w:bCs w:val="0"/>
          <w:i/>
          <w:color w:val="000000" w:themeColor="text1"/>
          <w:sz w:val="28"/>
          <w:szCs w:val="28"/>
          <w:u w:val="none"/>
        </w:rPr>
      </w:pPr>
    </w:p>
    <w:p w:rsidR="008E413A" w:rsidRPr="00A544B6" w:rsidRDefault="008E413A" w:rsidP="008E413A">
      <w:pPr>
        <w:pStyle w:val="ad"/>
        <w:rPr>
          <w:bCs w:val="0"/>
          <w:i/>
          <w:color w:val="000000" w:themeColor="text1"/>
          <w:sz w:val="28"/>
          <w:szCs w:val="28"/>
          <w:u w:val="none"/>
        </w:rPr>
      </w:pPr>
      <w:r w:rsidRPr="00A544B6">
        <w:rPr>
          <w:bCs w:val="0"/>
          <w:i/>
          <w:color w:val="000000" w:themeColor="text1"/>
          <w:sz w:val="28"/>
          <w:szCs w:val="28"/>
          <w:u w:val="none"/>
        </w:rPr>
        <w:t xml:space="preserve">Расходы бюджета </w:t>
      </w:r>
      <w:proofErr w:type="spellStart"/>
      <w:r w:rsidRPr="00A544B6">
        <w:rPr>
          <w:bCs w:val="0"/>
          <w:i/>
          <w:color w:val="000000" w:themeColor="text1"/>
          <w:sz w:val="28"/>
          <w:szCs w:val="28"/>
          <w:u w:val="none"/>
        </w:rPr>
        <w:t>с.п</w:t>
      </w:r>
      <w:proofErr w:type="spellEnd"/>
      <w:r w:rsidRPr="00A544B6">
        <w:rPr>
          <w:bCs w:val="0"/>
          <w:i/>
          <w:color w:val="000000" w:themeColor="text1"/>
          <w:sz w:val="28"/>
          <w:szCs w:val="28"/>
          <w:u w:val="none"/>
        </w:rPr>
        <w:t xml:space="preserve">. Второй </w:t>
      </w:r>
      <w:proofErr w:type="spellStart"/>
      <w:r w:rsidRPr="00A544B6">
        <w:rPr>
          <w:bCs w:val="0"/>
          <w:i/>
          <w:color w:val="000000" w:themeColor="text1"/>
          <w:sz w:val="28"/>
          <w:szCs w:val="28"/>
          <w:u w:val="none"/>
        </w:rPr>
        <w:t>Лескенского</w:t>
      </w:r>
      <w:proofErr w:type="spellEnd"/>
      <w:r w:rsidRPr="00A544B6">
        <w:rPr>
          <w:bCs w:val="0"/>
          <w:i/>
          <w:color w:val="000000" w:themeColor="text1"/>
          <w:sz w:val="28"/>
          <w:szCs w:val="28"/>
          <w:u w:val="none"/>
        </w:rPr>
        <w:t xml:space="preserve"> района на 201</w:t>
      </w:r>
      <w:r w:rsidR="00D76530" w:rsidRPr="00A544B6">
        <w:rPr>
          <w:bCs w:val="0"/>
          <w:i/>
          <w:color w:val="000000" w:themeColor="text1"/>
          <w:sz w:val="28"/>
          <w:szCs w:val="28"/>
          <w:u w:val="none"/>
        </w:rPr>
        <w:t>9</w:t>
      </w:r>
      <w:r w:rsidRPr="00A544B6">
        <w:rPr>
          <w:bCs w:val="0"/>
          <w:i/>
          <w:color w:val="000000" w:themeColor="text1"/>
          <w:sz w:val="28"/>
          <w:szCs w:val="28"/>
          <w:u w:val="none"/>
        </w:rPr>
        <w:t xml:space="preserve"> год</w:t>
      </w:r>
    </w:p>
    <w:p w:rsidR="008E413A" w:rsidRPr="00A544B6" w:rsidRDefault="008E413A" w:rsidP="008E413A">
      <w:pPr>
        <w:pStyle w:val="ad"/>
        <w:rPr>
          <w:i/>
          <w:color w:val="000000" w:themeColor="text1"/>
          <w:sz w:val="28"/>
          <w:szCs w:val="28"/>
          <w:u w:val="none"/>
        </w:rPr>
      </w:pPr>
      <w:r w:rsidRPr="00A544B6">
        <w:rPr>
          <w:bCs w:val="0"/>
          <w:i/>
          <w:color w:val="000000" w:themeColor="text1"/>
          <w:sz w:val="28"/>
          <w:szCs w:val="28"/>
          <w:u w:val="none"/>
        </w:rPr>
        <w:t xml:space="preserve">и </w:t>
      </w:r>
      <w:r w:rsidR="00CB53E2" w:rsidRPr="00A544B6">
        <w:rPr>
          <w:bCs w:val="0"/>
          <w:i/>
          <w:color w:val="000000" w:themeColor="text1"/>
          <w:sz w:val="28"/>
          <w:szCs w:val="28"/>
          <w:u w:val="none"/>
        </w:rPr>
        <w:t xml:space="preserve">на </w:t>
      </w:r>
      <w:r w:rsidRPr="00A544B6">
        <w:rPr>
          <w:bCs w:val="0"/>
          <w:i/>
          <w:color w:val="000000" w:themeColor="text1"/>
          <w:kern w:val="16"/>
          <w:sz w:val="28"/>
          <w:szCs w:val="28"/>
          <w:u w:val="none"/>
        </w:rPr>
        <w:t>плановый период 20</w:t>
      </w:r>
      <w:r w:rsidR="00D76530" w:rsidRPr="00A544B6">
        <w:rPr>
          <w:bCs w:val="0"/>
          <w:i/>
          <w:color w:val="000000" w:themeColor="text1"/>
          <w:kern w:val="16"/>
          <w:sz w:val="28"/>
          <w:szCs w:val="28"/>
          <w:u w:val="none"/>
        </w:rPr>
        <w:t>20</w:t>
      </w:r>
      <w:r w:rsidRPr="00A544B6">
        <w:rPr>
          <w:bCs w:val="0"/>
          <w:i/>
          <w:color w:val="000000" w:themeColor="text1"/>
          <w:kern w:val="16"/>
          <w:sz w:val="28"/>
          <w:szCs w:val="28"/>
          <w:u w:val="none"/>
        </w:rPr>
        <w:t>и 20</w:t>
      </w:r>
      <w:r w:rsidR="00D76530" w:rsidRPr="00A544B6">
        <w:rPr>
          <w:bCs w:val="0"/>
          <w:i/>
          <w:color w:val="000000" w:themeColor="text1"/>
          <w:kern w:val="16"/>
          <w:sz w:val="28"/>
          <w:szCs w:val="28"/>
          <w:u w:val="none"/>
        </w:rPr>
        <w:t>21</w:t>
      </w:r>
      <w:r w:rsidRPr="00A544B6">
        <w:rPr>
          <w:bCs w:val="0"/>
          <w:i/>
          <w:color w:val="000000" w:themeColor="text1"/>
          <w:kern w:val="16"/>
          <w:sz w:val="28"/>
          <w:szCs w:val="28"/>
          <w:u w:val="none"/>
        </w:rPr>
        <w:t xml:space="preserve"> годов</w:t>
      </w:r>
    </w:p>
    <w:p w:rsidR="008E413A" w:rsidRPr="00A544B6" w:rsidRDefault="008E413A" w:rsidP="008E413A">
      <w:pPr>
        <w:pStyle w:val="ad"/>
        <w:rPr>
          <w:color w:val="000000" w:themeColor="text1"/>
          <w:sz w:val="28"/>
          <w:szCs w:val="28"/>
          <w:u w:val="none"/>
        </w:rPr>
      </w:pPr>
    </w:p>
    <w:p w:rsidR="008E413A" w:rsidRPr="00A544B6" w:rsidRDefault="008E413A" w:rsidP="008E413A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544B6">
        <w:rPr>
          <w:color w:val="000000" w:themeColor="text1"/>
          <w:sz w:val="28"/>
          <w:szCs w:val="28"/>
        </w:rPr>
        <w:t xml:space="preserve">Общий объем расходов бюджета сельского поселения Второй Лескен </w:t>
      </w:r>
      <w:proofErr w:type="spellStart"/>
      <w:r w:rsidRPr="00A544B6">
        <w:rPr>
          <w:color w:val="000000" w:themeColor="text1"/>
          <w:sz w:val="28"/>
          <w:szCs w:val="28"/>
        </w:rPr>
        <w:t>Лескенского</w:t>
      </w:r>
      <w:proofErr w:type="spellEnd"/>
      <w:r w:rsidRPr="00A544B6">
        <w:rPr>
          <w:color w:val="000000" w:themeColor="text1"/>
          <w:sz w:val="28"/>
          <w:szCs w:val="28"/>
        </w:rPr>
        <w:t xml:space="preserve"> района составит: в 201</w:t>
      </w:r>
      <w:r w:rsidR="00D76530" w:rsidRPr="00A544B6">
        <w:rPr>
          <w:color w:val="000000" w:themeColor="text1"/>
          <w:sz w:val="28"/>
          <w:szCs w:val="28"/>
        </w:rPr>
        <w:t>9</w:t>
      </w:r>
      <w:r w:rsidRPr="00A544B6">
        <w:rPr>
          <w:color w:val="000000" w:themeColor="text1"/>
          <w:sz w:val="28"/>
          <w:szCs w:val="28"/>
        </w:rPr>
        <w:t xml:space="preserve"> году – </w:t>
      </w:r>
      <w:r w:rsidR="00D76530" w:rsidRPr="00A544B6">
        <w:rPr>
          <w:color w:val="000000" w:themeColor="text1"/>
          <w:sz w:val="28"/>
          <w:szCs w:val="28"/>
        </w:rPr>
        <w:t>6 334 973</w:t>
      </w:r>
      <w:r w:rsidRPr="00A544B6">
        <w:rPr>
          <w:color w:val="000000" w:themeColor="text1"/>
          <w:sz w:val="28"/>
          <w:szCs w:val="28"/>
        </w:rPr>
        <w:t xml:space="preserve"> рубл</w:t>
      </w:r>
      <w:r w:rsidR="00D76530" w:rsidRPr="00A544B6">
        <w:rPr>
          <w:color w:val="000000" w:themeColor="text1"/>
          <w:sz w:val="28"/>
          <w:szCs w:val="28"/>
        </w:rPr>
        <w:t>я</w:t>
      </w:r>
      <w:r w:rsidRPr="00A544B6">
        <w:rPr>
          <w:color w:val="000000" w:themeColor="text1"/>
          <w:sz w:val="28"/>
          <w:szCs w:val="28"/>
        </w:rPr>
        <w:t xml:space="preserve"> </w:t>
      </w:r>
      <w:r w:rsidR="00D76530" w:rsidRPr="00A544B6">
        <w:rPr>
          <w:color w:val="000000" w:themeColor="text1"/>
          <w:sz w:val="28"/>
          <w:szCs w:val="28"/>
        </w:rPr>
        <w:t>13</w:t>
      </w:r>
      <w:r w:rsidRPr="00A544B6">
        <w:rPr>
          <w:color w:val="000000" w:themeColor="text1"/>
          <w:sz w:val="28"/>
          <w:szCs w:val="28"/>
        </w:rPr>
        <w:t xml:space="preserve"> копеек, в 20</w:t>
      </w:r>
      <w:r w:rsidR="00D76530" w:rsidRPr="00A544B6">
        <w:rPr>
          <w:color w:val="000000" w:themeColor="text1"/>
          <w:sz w:val="28"/>
          <w:szCs w:val="28"/>
        </w:rPr>
        <w:t>20</w:t>
      </w:r>
      <w:r w:rsidRPr="00A544B6">
        <w:rPr>
          <w:color w:val="000000" w:themeColor="text1"/>
          <w:sz w:val="28"/>
          <w:szCs w:val="28"/>
        </w:rPr>
        <w:t xml:space="preserve"> году – </w:t>
      </w:r>
      <w:r w:rsidR="00E538CD" w:rsidRPr="00A544B6">
        <w:rPr>
          <w:color w:val="000000" w:themeColor="text1"/>
          <w:sz w:val="28"/>
          <w:szCs w:val="28"/>
        </w:rPr>
        <w:t xml:space="preserve">6 334 973 </w:t>
      </w:r>
      <w:r w:rsidRPr="00A544B6">
        <w:rPr>
          <w:color w:val="000000" w:themeColor="text1"/>
          <w:sz w:val="28"/>
          <w:szCs w:val="28"/>
        </w:rPr>
        <w:t>руб</w:t>
      </w:r>
      <w:r w:rsidR="00D76530" w:rsidRPr="00A544B6">
        <w:rPr>
          <w:color w:val="000000" w:themeColor="text1"/>
          <w:sz w:val="28"/>
          <w:szCs w:val="28"/>
        </w:rPr>
        <w:t>лей</w:t>
      </w:r>
      <w:r w:rsidRPr="00A544B6">
        <w:rPr>
          <w:color w:val="000000" w:themeColor="text1"/>
          <w:sz w:val="28"/>
          <w:szCs w:val="28"/>
        </w:rPr>
        <w:t xml:space="preserve"> </w:t>
      </w:r>
      <w:r w:rsidR="00E538CD" w:rsidRPr="00A544B6">
        <w:rPr>
          <w:color w:val="000000" w:themeColor="text1"/>
          <w:sz w:val="28"/>
          <w:szCs w:val="28"/>
        </w:rPr>
        <w:t>13</w:t>
      </w:r>
      <w:r w:rsidRPr="00A544B6">
        <w:rPr>
          <w:color w:val="000000" w:themeColor="text1"/>
          <w:sz w:val="28"/>
          <w:szCs w:val="28"/>
        </w:rPr>
        <w:t xml:space="preserve"> копейки, в 202</w:t>
      </w:r>
      <w:r w:rsidR="00D76530" w:rsidRPr="00A544B6">
        <w:rPr>
          <w:color w:val="000000" w:themeColor="text1"/>
          <w:sz w:val="28"/>
          <w:szCs w:val="28"/>
        </w:rPr>
        <w:t>1</w:t>
      </w:r>
      <w:r w:rsidRPr="00A544B6">
        <w:rPr>
          <w:color w:val="000000" w:themeColor="text1"/>
          <w:sz w:val="28"/>
          <w:szCs w:val="28"/>
        </w:rPr>
        <w:t xml:space="preserve"> году – </w:t>
      </w:r>
      <w:r w:rsidR="00E538CD" w:rsidRPr="00A544B6">
        <w:rPr>
          <w:color w:val="000000" w:themeColor="text1"/>
          <w:sz w:val="28"/>
          <w:szCs w:val="28"/>
        </w:rPr>
        <w:t xml:space="preserve">6 334 973 </w:t>
      </w:r>
      <w:r w:rsidRPr="00A544B6">
        <w:rPr>
          <w:color w:val="000000" w:themeColor="text1"/>
          <w:sz w:val="28"/>
          <w:szCs w:val="28"/>
        </w:rPr>
        <w:t xml:space="preserve">рублей </w:t>
      </w:r>
      <w:r w:rsidR="00E538CD" w:rsidRPr="00A544B6">
        <w:rPr>
          <w:color w:val="000000" w:themeColor="text1"/>
          <w:sz w:val="28"/>
          <w:szCs w:val="28"/>
        </w:rPr>
        <w:t>13</w:t>
      </w:r>
      <w:r w:rsidRPr="00A544B6">
        <w:rPr>
          <w:color w:val="000000" w:themeColor="text1"/>
          <w:sz w:val="28"/>
          <w:szCs w:val="28"/>
        </w:rPr>
        <w:t xml:space="preserve"> копейки.</w:t>
      </w:r>
    </w:p>
    <w:p w:rsidR="009615BD" w:rsidRDefault="008E413A" w:rsidP="009615BD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544B6">
        <w:rPr>
          <w:color w:val="000000" w:themeColor="text1"/>
          <w:sz w:val="28"/>
          <w:szCs w:val="28"/>
        </w:rPr>
        <w:t xml:space="preserve">Расходы бюджета </w:t>
      </w:r>
      <w:proofErr w:type="spellStart"/>
      <w:r w:rsidRPr="00A544B6">
        <w:rPr>
          <w:color w:val="000000" w:themeColor="text1"/>
          <w:sz w:val="28"/>
          <w:szCs w:val="28"/>
        </w:rPr>
        <w:t>Лескенского</w:t>
      </w:r>
      <w:proofErr w:type="spellEnd"/>
      <w:r w:rsidRPr="00A544B6">
        <w:rPr>
          <w:color w:val="000000" w:themeColor="text1"/>
          <w:sz w:val="28"/>
          <w:szCs w:val="28"/>
        </w:rPr>
        <w:t xml:space="preserve"> района на 201</w:t>
      </w:r>
      <w:r w:rsidR="00D76530" w:rsidRPr="00A544B6">
        <w:rPr>
          <w:color w:val="000000" w:themeColor="text1"/>
          <w:sz w:val="28"/>
          <w:szCs w:val="28"/>
        </w:rPr>
        <w:t>9</w:t>
      </w:r>
      <w:r w:rsidRPr="00A544B6">
        <w:rPr>
          <w:color w:val="000000" w:themeColor="text1"/>
          <w:sz w:val="28"/>
          <w:szCs w:val="28"/>
        </w:rPr>
        <w:t xml:space="preserve"> год и на плановый период 20</w:t>
      </w:r>
      <w:r w:rsidR="00D76530" w:rsidRPr="00A544B6">
        <w:rPr>
          <w:color w:val="000000" w:themeColor="text1"/>
          <w:sz w:val="28"/>
          <w:szCs w:val="28"/>
        </w:rPr>
        <w:t>20</w:t>
      </w:r>
      <w:r w:rsidRPr="00A544B6">
        <w:rPr>
          <w:color w:val="000000" w:themeColor="text1"/>
          <w:sz w:val="28"/>
          <w:szCs w:val="28"/>
        </w:rPr>
        <w:t xml:space="preserve"> и 20</w:t>
      </w:r>
      <w:r w:rsidR="00D76530" w:rsidRPr="00A544B6">
        <w:rPr>
          <w:color w:val="000000" w:themeColor="text1"/>
          <w:sz w:val="28"/>
          <w:szCs w:val="28"/>
        </w:rPr>
        <w:t>21</w:t>
      </w:r>
      <w:r w:rsidRPr="00A544B6">
        <w:rPr>
          <w:color w:val="000000" w:themeColor="text1"/>
          <w:sz w:val="28"/>
          <w:szCs w:val="28"/>
        </w:rPr>
        <w:t xml:space="preserve"> годов сформированы по разделам и подразделам классификации расходов бюджетов (см. </w:t>
      </w:r>
      <w:proofErr w:type="gramStart"/>
      <w:r w:rsidRPr="00A544B6">
        <w:rPr>
          <w:color w:val="000000" w:themeColor="text1"/>
          <w:sz w:val="28"/>
          <w:szCs w:val="28"/>
        </w:rPr>
        <w:t>Приложение  №</w:t>
      </w:r>
      <w:proofErr w:type="gramEnd"/>
      <w:r w:rsidRPr="00A544B6">
        <w:rPr>
          <w:color w:val="000000" w:themeColor="text1"/>
          <w:sz w:val="28"/>
          <w:szCs w:val="28"/>
        </w:rPr>
        <w:t>№ 4,5).</w:t>
      </w:r>
    </w:p>
    <w:p w:rsidR="009615BD" w:rsidRDefault="009615BD" w:rsidP="009615BD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</w:p>
    <w:p w:rsidR="009615BD" w:rsidRDefault="009615BD" w:rsidP="009615BD">
      <w:pPr>
        <w:pStyle w:val="21"/>
        <w:spacing w:after="0" w:line="240" w:lineRule="auto"/>
        <w:ind w:left="0" w:firstLine="709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9615BD" w:rsidRDefault="009615BD" w:rsidP="009615BD">
      <w:pPr>
        <w:pStyle w:val="21"/>
        <w:spacing w:after="0" w:line="240" w:lineRule="auto"/>
        <w:ind w:left="0" w:firstLine="709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9615BD" w:rsidRDefault="009615BD" w:rsidP="009615BD">
      <w:pPr>
        <w:pStyle w:val="21"/>
        <w:spacing w:after="0" w:line="240" w:lineRule="auto"/>
        <w:ind w:left="0" w:firstLine="709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9615BD" w:rsidRDefault="009615BD" w:rsidP="009615BD">
      <w:pPr>
        <w:pStyle w:val="21"/>
        <w:spacing w:after="0" w:line="240" w:lineRule="auto"/>
        <w:ind w:left="0" w:firstLine="709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9615BD" w:rsidRDefault="009615BD" w:rsidP="009615BD">
      <w:pPr>
        <w:pStyle w:val="21"/>
        <w:spacing w:after="0" w:line="240" w:lineRule="auto"/>
        <w:ind w:left="0" w:firstLine="709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8E413A" w:rsidRPr="009615BD" w:rsidRDefault="008E413A" w:rsidP="009615BD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544B6">
        <w:rPr>
          <w:b/>
          <w:bCs/>
          <w:i/>
          <w:iCs/>
          <w:color w:val="000000" w:themeColor="text1"/>
          <w:sz w:val="28"/>
          <w:szCs w:val="28"/>
        </w:rPr>
        <w:t>Расходы на обеспечение Резервного фонда</w:t>
      </w:r>
    </w:p>
    <w:p w:rsidR="008E413A" w:rsidRPr="00A544B6" w:rsidRDefault="008E413A" w:rsidP="008E41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E413A" w:rsidRPr="00A544B6" w:rsidRDefault="008E413A" w:rsidP="008E413A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</w:p>
    <w:p w:rsidR="008E413A" w:rsidRPr="00A544B6" w:rsidRDefault="008E413A" w:rsidP="008E413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В рамках подпрограммы «Нормативно – методическое обеспечение   и организация бюджетного </w:t>
      </w:r>
      <w:proofErr w:type="gramStart"/>
      <w:r w:rsidRPr="00A544B6">
        <w:rPr>
          <w:rFonts w:ascii="Times New Roman" w:hAnsi="Times New Roman"/>
          <w:color w:val="000000" w:themeColor="text1"/>
          <w:sz w:val="28"/>
          <w:szCs w:val="28"/>
        </w:rPr>
        <w:t>процесса»  предусмотрены</w:t>
      </w:r>
      <w:proofErr w:type="gramEnd"/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резервные средства местной администрации </w:t>
      </w:r>
      <w:proofErr w:type="spellStart"/>
      <w:r w:rsidRPr="00A544B6">
        <w:rPr>
          <w:rFonts w:ascii="Times New Roman" w:hAnsi="Times New Roman"/>
          <w:color w:val="000000" w:themeColor="text1"/>
          <w:sz w:val="28"/>
          <w:szCs w:val="28"/>
        </w:rPr>
        <w:t>с.п</w:t>
      </w:r>
      <w:proofErr w:type="spellEnd"/>
      <w:r w:rsidRPr="00A544B6">
        <w:rPr>
          <w:rFonts w:ascii="Times New Roman" w:hAnsi="Times New Roman"/>
          <w:color w:val="000000" w:themeColor="text1"/>
          <w:sz w:val="28"/>
          <w:szCs w:val="28"/>
        </w:rPr>
        <w:t>. Второй Лескен  в размере 50 000 рублей.</w:t>
      </w:r>
    </w:p>
    <w:p w:rsidR="008E413A" w:rsidRPr="00A544B6" w:rsidRDefault="008E413A" w:rsidP="008E413A">
      <w:pP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8E413A" w:rsidRPr="00A544B6" w:rsidRDefault="008E413A" w:rsidP="008E413A">
      <w:pP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9615BD" w:rsidRDefault="008E413A" w:rsidP="009615BD">
      <w:pPr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A544B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  Расходы   на развитие </w:t>
      </w:r>
      <w:proofErr w:type="gramStart"/>
      <w:r w:rsidRPr="00A544B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культуры  и</w:t>
      </w:r>
      <w:proofErr w:type="gramEnd"/>
      <w:r w:rsidRPr="00A544B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кинематографии</w:t>
      </w:r>
    </w:p>
    <w:p w:rsidR="009615BD" w:rsidRPr="009615BD" w:rsidRDefault="009615BD" w:rsidP="009615BD">
      <w:pPr>
        <w:rPr>
          <w:rFonts w:ascii="Times New Roman" w:hAnsi="Times New Roman"/>
          <w:sz w:val="28"/>
          <w:szCs w:val="28"/>
        </w:rPr>
      </w:pPr>
    </w:p>
    <w:p w:rsidR="009615BD" w:rsidRPr="009615BD" w:rsidRDefault="009615BD" w:rsidP="009615BD">
      <w:pPr>
        <w:rPr>
          <w:rFonts w:ascii="Times New Roman" w:hAnsi="Times New Roman"/>
          <w:sz w:val="28"/>
          <w:szCs w:val="28"/>
        </w:rPr>
      </w:pPr>
    </w:p>
    <w:p w:rsidR="009615BD" w:rsidRPr="009615BD" w:rsidRDefault="009615BD" w:rsidP="009615BD">
      <w:pPr>
        <w:rPr>
          <w:rFonts w:ascii="Times New Roman" w:hAnsi="Times New Roman"/>
          <w:sz w:val="28"/>
          <w:szCs w:val="28"/>
        </w:rPr>
      </w:pPr>
    </w:p>
    <w:p w:rsidR="008E413A" w:rsidRPr="00A544B6" w:rsidRDefault="009615BD" w:rsidP="009615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E413A"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задачами являются: повышение качества услуг в сфере культуры, сохранение, популяризация и государственная охрана культурно-исторического наследия сельского поселения Второй Лескен </w:t>
      </w:r>
      <w:proofErr w:type="spellStart"/>
      <w:r w:rsidR="008E413A" w:rsidRPr="00A544B6">
        <w:rPr>
          <w:rFonts w:ascii="Times New Roman" w:hAnsi="Times New Roman"/>
          <w:color w:val="000000" w:themeColor="text1"/>
          <w:sz w:val="28"/>
          <w:szCs w:val="28"/>
        </w:rPr>
        <w:t>Лескенского</w:t>
      </w:r>
      <w:proofErr w:type="spellEnd"/>
      <w:r w:rsidR="008E413A"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района, развитие культурного пространства сельского поселения Второй Лескен </w:t>
      </w:r>
      <w:proofErr w:type="spellStart"/>
      <w:r w:rsidR="008E413A" w:rsidRPr="00A544B6">
        <w:rPr>
          <w:rFonts w:ascii="Times New Roman" w:hAnsi="Times New Roman"/>
          <w:color w:val="000000" w:themeColor="text1"/>
          <w:sz w:val="28"/>
          <w:szCs w:val="28"/>
        </w:rPr>
        <w:t>Лескенского</w:t>
      </w:r>
      <w:proofErr w:type="spellEnd"/>
      <w:r w:rsidR="008E413A"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района и сохранение традиций отечественной культуры.</w:t>
      </w:r>
    </w:p>
    <w:p w:rsidR="008E413A" w:rsidRPr="00A544B6" w:rsidRDefault="008E413A" w:rsidP="008E413A">
      <w:pPr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A544B6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 бюджете на развитие культуры и кинематографии на 201</w:t>
      </w:r>
      <w:r w:rsidR="00EC3195" w:rsidRPr="00A544B6">
        <w:rPr>
          <w:rFonts w:ascii="Times New Roman" w:hAnsi="Times New Roman"/>
          <w:bCs/>
          <w:iCs/>
          <w:color w:val="000000" w:themeColor="text1"/>
          <w:sz w:val="28"/>
          <w:szCs w:val="28"/>
        </w:rPr>
        <w:t>9</w:t>
      </w:r>
      <w:r w:rsidRPr="00A544B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год запланированы средства в сумме – </w:t>
      </w:r>
      <w:r w:rsidR="00EC3195" w:rsidRPr="00A544B6">
        <w:rPr>
          <w:rFonts w:ascii="Times New Roman" w:hAnsi="Times New Roman"/>
          <w:bCs/>
          <w:iCs/>
          <w:color w:val="000000" w:themeColor="text1"/>
          <w:sz w:val="28"/>
          <w:szCs w:val="28"/>
        </w:rPr>
        <w:t>807 542</w:t>
      </w:r>
      <w:r w:rsidRPr="00A544B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рублей </w:t>
      </w:r>
      <w:r w:rsidR="00EC3195" w:rsidRPr="00A544B6">
        <w:rPr>
          <w:rFonts w:ascii="Times New Roman" w:hAnsi="Times New Roman"/>
          <w:bCs/>
          <w:iCs/>
          <w:color w:val="000000" w:themeColor="text1"/>
          <w:sz w:val="28"/>
          <w:szCs w:val="28"/>
        </w:rPr>
        <w:t>39</w:t>
      </w:r>
      <w:r w:rsidRPr="00A544B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копеек, на 20</w:t>
      </w:r>
      <w:r w:rsidR="00EC3195" w:rsidRPr="00A544B6">
        <w:rPr>
          <w:rFonts w:ascii="Times New Roman" w:hAnsi="Times New Roman"/>
          <w:bCs/>
          <w:iCs/>
          <w:color w:val="000000" w:themeColor="text1"/>
          <w:sz w:val="28"/>
          <w:szCs w:val="28"/>
        </w:rPr>
        <w:t>20</w:t>
      </w:r>
      <w:r w:rsidRPr="00A544B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год – </w:t>
      </w:r>
      <w:r w:rsidR="00EC3195" w:rsidRPr="00A544B6">
        <w:rPr>
          <w:rFonts w:ascii="Times New Roman" w:hAnsi="Times New Roman"/>
          <w:bCs/>
          <w:iCs/>
          <w:color w:val="000000" w:themeColor="text1"/>
          <w:sz w:val="28"/>
          <w:szCs w:val="28"/>
        </w:rPr>
        <w:t>807 542</w:t>
      </w:r>
      <w:r w:rsidRPr="00A544B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рублей </w:t>
      </w:r>
      <w:r w:rsidR="00EC3195" w:rsidRPr="00A544B6">
        <w:rPr>
          <w:rFonts w:ascii="Times New Roman" w:hAnsi="Times New Roman"/>
          <w:bCs/>
          <w:iCs/>
          <w:color w:val="000000" w:themeColor="text1"/>
          <w:sz w:val="28"/>
          <w:szCs w:val="28"/>
        </w:rPr>
        <w:t>39</w:t>
      </w:r>
      <w:r w:rsidRPr="00A544B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копеек, в 202</w:t>
      </w:r>
      <w:r w:rsidR="00EC3195" w:rsidRPr="00A544B6">
        <w:rPr>
          <w:rFonts w:ascii="Times New Roman" w:hAnsi="Times New Roman"/>
          <w:bCs/>
          <w:iCs/>
          <w:color w:val="000000" w:themeColor="text1"/>
          <w:sz w:val="28"/>
          <w:szCs w:val="28"/>
        </w:rPr>
        <w:t>1</w:t>
      </w:r>
      <w:r w:rsidRPr="00A544B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году – </w:t>
      </w:r>
      <w:r w:rsidR="00EC3195" w:rsidRPr="00A544B6">
        <w:rPr>
          <w:rFonts w:ascii="Times New Roman" w:hAnsi="Times New Roman"/>
          <w:bCs/>
          <w:iCs/>
          <w:color w:val="000000" w:themeColor="text1"/>
          <w:sz w:val="28"/>
          <w:szCs w:val="28"/>
        </w:rPr>
        <w:t>807 542</w:t>
      </w:r>
      <w:r w:rsidRPr="00A544B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рублей </w:t>
      </w:r>
      <w:r w:rsidR="00EC3195" w:rsidRPr="00A544B6">
        <w:rPr>
          <w:rFonts w:ascii="Times New Roman" w:hAnsi="Times New Roman"/>
          <w:bCs/>
          <w:iCs/>
          <w:color w:val="000000" w:themeColor="text1"/>
          <w:sz w:val="28"/>
          <w:szCs w:val="28"/>
        </w:rPr>
        <w:t>39</w:t>
      </w:r>
      <w:r w:rsidRPr="00A544B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копеек.</w:t>
      </w:r>
    </w:p>
    <w:p w:rsidR="008E413A" w:rsidRPr="00A544B6" w:rsidRDefault="008E413A" w:rsidP="008E413A">
      <w:pPr>
        <w:pStyle w:val="af1"/>
        <w:ind w:firstLine="720"/>
        <w:rPr>
          <w:color w:val="000000" w:themeColor="text1"/>
          <w:szCs w:val="28"/>
        </w:rPr>
      </w:pPr>
      <w:r w:rsidRPr="00A544B6">
        <w:rPr>
          <w:color w:val="000000" w:themeColor="text1"/>
          <w:szCs w:val="28"/>
        </w:rPr>
        <w:t xml:space="preserve"> </w:t>
      </w:r>
    </w:p>
    <w:p w:rsidR="008E413A" w:rsidRPr="00A544B6" w:rsidRDefault="008E413A" w:rsidP="008E413A">
      <w:pPr>
        <w:pStyle w:val="af1"/>
        <w:ind w:firstLine="0"/>
        <w:rPr>
          <w:color w:val="000000" w:themeColor="text1"/>
          <w:szCs w:val="28"/>
        </w:rPr>
      </w:pPr>
    </w:p>
    <w:p w:rsidR="008E413A" w:rsidRPr="00A544B6" w:rsidRDefault="008E413A" w:rsidP="008E413A">
      <w:pPr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A544B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Развитие физической культуры и спорта </w:t>
      </w:r>
    </w:p>
    <w:p w:rsidR="008E413A" w:rsidRPr="00A544B6" w:rsidRDefault="008E413A" w:rsidP="008E413A">
      <w:pPr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8E413A" w:rsidRPr="00A544B6" w:rsidRDefault="008E413A" w:rsidP="008E413A">
      <w:pPr>
        <w:pStyle w:val="af1"/>
        <w:ind w:firstLine="709"/>
        <w:rPr>
          <w:color w:val="000000" w:themeColor="text1"/>
          <w:szCs w:val="28"/>
        </w:rPr>
      </w:pPr>
      <w:r w:rsidRPr="00A544B6">
        <w:rPr>
          <w:color w:val="000000" w:themeColor="text1"/>
          <w:szCs w:val="28"/>
        </w:rPr>
        <w:t xml:space="preserve">На реализацию физической культуры и спорта из бюджета </w:t>
      </w:r>
      <w:r w:rsidR="00A544B6">
        <w:rPr>
          <w:color w:val="000000" w:themeColor="text1"/>
          <w:szCs w:val="28"/>
        </w:rPr>
        <w:t>сельского поселения Второй Леск</w:t>
      </w:r>
      <w:r w:rsidRPr="00A544B6">
        <w:rPr>
          <w:color w:val="000000" w:themeColor="text1"/>
          <w:szCs w:val="28"/>
        </w:rPr>
        <w:t xml:space="preserve">ен </w:t>
      </w:r>
      <w:proofErr w:type="spellStart"/>
      <w:r w:rsidRPr="00A544B6">
        <w:rPr>
          <w:color w:val="000000" w:themeColor="text1"/>
          <w:szCs w:val="28"/>
        </w:rPr>
        <w:t>Лескенского</w:t>
      </w:r>
      <w:proofErr w:type="spellEnd"/>
      <w:r w:rsidRPr="00A544B6">
        <w:rPr>
          <w:color w:val="000000" w:themeColor="text1"/>
          <w:szCs w:val="28"/>
        </w:rPr>
        <w:t xml:space="preserve"> района предусматриваются средства в сумме;</w:t>
      </w:r>
    </w:p>
    <w:p w:rsidR="008E413A" w:rsidRPr="00A544B6" w:rsidRDefault="008E413A" w:rsidP="008E413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44B6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EC3195" w:rsidRPr="00A544B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>году – 50 000 рублей;</w:t>
      </w:r>
    </w:p>
    <w:p w:rsidR="008E413A" w:rsidRPr="00A544B6" w:rsidRDefault="008E413A" w:rsidP="008E413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44B6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EC3195" w:rsidRPr="00A544B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>году – 50 000 рублей;</w:t>
      </w:r>
    </w:p>
    <w:p w:rsidR="008E413A" w:rsidRPr="00A544B6" w:rsidRDefault="00EC3195" w:rsidP="008E413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44B6">
        <w:rPr>
          <w:rFonts w:ascii="Times New Roman" w:hAnsi="Times New Roman"/>
          <w:color w:val="000000" w:themeColor="text1"/>
          <w:sz w:val="28"/>
          <w:szCs w:val="28"/>
        </w:rPr>
        <w:t>в 2021</w:t>
      </w:r>
      <w:r w:rsidR="008E413A"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году – 50 000 рублей.</w:t>
      </w:r>
    </w:p>
    <w:p w:rsidR="008E413A" w:rsidRPr="00A544B6" w:rsidRDefault="008E413A" w:rsidP="00C61E0F">
      <w:pPr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A544B6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 xml:space="preserve"> </w:t>
      </w:r>
      <w:r w:rsidRPr="00A544B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В расходах на обеспечение </w:t>
      </w:r>
      <w:proofErr w:type="gramStart"/>
      <w:r w:rsidRPr="00A544B6">
        <w:rPr>
          <w:rFonts w:ascii="Times New Roman" w:hAnsi="Times New Roman"/>
          <w:color w:val="000000" w:themeColor="text1"/>
          <w:sz w:val="28"/>
          <w:szCs w:val="28"/>
        </w:rPr>
        <w:t>деятельности  учтены</w:t>
      </w:r>
      <w:proofErr w:type="gramEnd"/>
      <w:r w:rsidRPr="00A544B6">
        <w:rPr>
          <w:rFonts w:ascii="Times New Roman" w:hAnsi="Times New Roman"/>
          <w:color w:val="000000" w:themeColor="text1"/>
          <w:sz w:val="28"/>
          <w:szCs w:val="28"/>
        </w:rPr>
        <w:t xml:space="preserve"> фонд оплаты труда, коммунальные расходы, расходы на уплату налога  на имущество. </w:t>
      </w:r>
    </w:p>
    <w:tbl>
      <w:tblPr>
        <w:tblpPr w:leftFromText="180" w:rightFromText="180" w:vertAnchor="page" w:horzAnchor="margin" w:tblpY="2461"/>
        <w:tblW w:w="98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5"/>
        <w:gridCol w:w="441"/>
        <w:gridCol w:w="2592"/>
        <w:gridCol w:w="1325"/>
        <w:gridCol w:w="1109"/>
        <w:gridCol w:w="1426"/>
      </w:tblGrid>
      <w:tr w:rsidR="00AC3B48" w:rsidTr="00AC3B48">
        <w:trPr>
          <w:trHeight w:val="19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AC3B48" w:rsidTr="00AC3B48">
        <w:trPr>
          <w:trHeight w:val="48"/>
        </w:trPr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AC3B48" w:rsidTr="00AC3B48">
        <w:trPr>
          <w:trHeight w:val="43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C3B48" w:rsidTr="00AC3B48">
        <w:trPr>
          <w:trHeight w:val="38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C3B48" w:rsidTr="00AC3B48">
        <w:trPr>
          <w:trHeight w:val="38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C3B48" w:rsidTr="00AC3B48">
        <w:trPr>
          <w:trHeight w:val="38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C3B48" w:rsidTr="00AC3B48">
        <w:trPr>
          <w:trHeight w:val="38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C3B48" w:rsidTr="00AC3B48">
        <w:trPr>
          <w:trHeight w:val="80"/>
        </w:trPr>
        <w:tc>
          <w:tcPr>
            <w:tcW w:w="30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AC3B48" w:rsidTr="00AC3B48">
        <w:trPr>
          <w:trHeight w:val="158"/>
        </w:trPr>
        <w:tc>
          <w:tcPr>
            <w:tcW w:w="30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C3B48" w:rsidTr="00AC3B48">
        <w:trPr>
          <w:trHeight w:val="163"/>
        </w:trPr>
        <w:tc>
          <w:tcPr>
            <w:tcW w:w="30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6 334 973,13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6 207</w:t>
            </w:r>
            <w:r w:rsidRPr="00AC3B4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176,65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6 207 176,65</w:t>
            </w:r>
          </w:p>
        </w:tc>
      </w:tr>
      <w:tr w:rsidR="00AC3B48" w:rsidTr="00AC3B48">
        <w:trPr>
          <w:trHeight w:val="163"/>
        </w:trPr>
        <w:tc>
          <w:tcPr>
            <w:tcW w:w="3005" w:type="dxa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AC3B48" w:rsidTr="00AC3B48">
        <w:trPr>
          <w:trHeight w:val="163"/>
        </w:trPr>
        <w:tc>
          <w:tcPr>
            <w:tcW w:w="3005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2 473 764,13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2 469</w:t>
            </w:r>
            <w:r w:rsidRPr="00AC3B4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967,65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2 469 967,65</w:t>
            </w:r>
          </w:p>
        </w:tc>
      </w:tr>
      <w:tr w:rsidR="00AC3B48" w:rsidTr="00AC3B48">
        <w:trPr>
          <w:trHeight w:val="163"/>
        </w:trPr>
        <w:tc>
          <w:tcPr>
            <w:tcW w:w="3005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182 10102000010000110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220 000,00</w:t>
            </w:r>
          </w:p>
        </w:tc>
      </w:tr>
      <w:tr w:rsidR="00AC3B48" w:rsidTr="00AC3B48">
        <w:trPr>
          <w:trHeight w:val="485"/>
        </w:trPr>
        <w:tc>
          <w:tcPr>
            <w:tcW w:w="3005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100 10302000010000110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1 780 499,13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1 776</w:t>
            </w: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702,65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1 776 702,65</w:t>
            </w:r>
          </w:p>
        </w:tc>
      </w:tr>
      <w:tr w:rsidR="00AC3B48" w:rsidTr="00AC3B48">
        <w:trPr>
          <w:trHeight w:val="163"/>
        </w:trPr>
        <w:tc>
          <w:tcPr>
            <w:tcW w:w="3005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182 10503010010000110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109 805,00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109 805,00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109 805,00</w:t>
            </w:r>
          </w:p>
        </w:tc>
      </w:tr>
      <w:tr w:rsidR="00AC3B48" w:rsidTr="00AC3B48">
        <w:trPr>
          <w:trHeight w:val="163"/>
        </w:trPr>
        <w:tc>
          <w:tcPr>
            <w:tcW w:w="3005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182 10600000000000000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363 460,00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363 460,00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363 460,00</w:t>
            </w:r>
          </w:p>
        </w:tc>
      </w:tr>
      <w:tr w:rsidR="00AC3B48" w:rsidTr="00AC3B48">
        <w:trPr>
          <w:trHeight w:val="163"/>
        </w:trPr>
        <w:tc>
          <w:tcPr>
            <w:tcW w:w="3005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182 10601000000000110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200 000,00</w:t>
            </w:r>
          </w:p>
        </w:tc>
      </w:tr>
      <w:tr w:rsidR="00AC3B48" w:rsidTr="00AC3B48">
        <w:trPr>
          <w:trHeight w:val="163"/>
        </w:trPr>
        <w:tc>
          <w:tcPr>
            <w:tcW w:w="3005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182 10606000000000110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149 960,00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149 960,00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149 960,00</w:t>
            </w:r>
          </w:p>
        </w:tc>
      </w:tr>
      <w:tr w:rsidR="00AC3B48" w:rsidTr="00AC3B48">
        <w:trPr>
          <w:trHeight w:val="163"/>
        </w:trPr>
        <w:tc>
          <w:tcPr>
            <w:tcW w:w="3005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182 10606030000000110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13 500,00</w:t>
            </w:r>
          </w:p>
        </w:tc>
      </w:tr>
      <w:tr w:rsidR="00AC3B48" w:rsidTr="00AC3B48">
        <w:trPr>
          <w:trHeight w:val="163"/>
        </w:trPr>
        <w:tc>
          <w:tcPr>
            <w:tcW w:w="3005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703 20000000000000000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3 861 209,00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3 737</w:t>
            </w:r>
            <w:r w:rsidRPr="00AC3B4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3 737 209,00</w:t>
            </w:r>
          </w:p>
        </w:tc>
      </w:tr>
      <w:tr w:rsidR="00AC3B48" w:rsidTr="00AC3B48">
        <w:trPr>
          <w:trHeight w:val="485"/>
        </w:trPr>
        <w:tc>
          <w:tcPr>
            <w:tcW w:w="3005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703 20200000000000000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3 861 209,00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3 737</w:t>
            </w:r>
            <w:r w:rsidRPr="00AC3B4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3 737 209,00</w:t>
            </w:r>
          </w:p>
        </w:tc>
      </w:tr>
      <w:tr w:rsidR="00AC3B48" w:rsidTr="009615BD">
        <w:trPr>
          <w:trHeight w:val="790"/>
        </w:trPr>
        <w:tc>
          <w:tcPr>
            <w:tcW w:w="3005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3B48" w:rsidRDefault="00AC3B48" w:rsidP="00961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703 2021500110000015</w:t>
            </w:r>
            <w:r w:rsidR="009615B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3 550 109,00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3 447</w:t>
            </w: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809,00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3 447 809,00</w:t>
            </w:r>
          </w:p>
        </w:tc>
      </w:tr>
      <w:tr w:rsidR="00AC3B48" w:rsidTr="00AC3B48">
        <w:trPr>
          <w:trHeight w:val="163"/>
        </w:trPr>
        <w:tc>
          <w:tcPr>
            <w:tcW w:w="3005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Дотация </w:t>
            </w:r>
            <w:r w:rsidR="00A544B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Минфина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3B48" w:rsidRDefault="00AC3B48" w:rsidP="00961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703 2021500110000015</w:t>
            </w:r>
            <w:r w:rsidR="009615B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108 200,00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86 500,00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86 500,00</w:t>
            </w:r>
          </w:p>
        </w:tc>
      </w:tr>
      <w:tr w:rsidR="00AC3B48" w:rsidTr="00AC3B48">
        <w:trPr>
          <w:trHeight w:val="648"/>
        </w:trPr>
        <w:tc>
          <w:tcPr>
            <w:tcW w:w="3005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3B48" w:rsidRDefault="00AC3B48" w:rsidP="00961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703 2023511810000015</w:t>
            </w:r>
            <w:r w:rsidR="009615B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202 900,00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202 900,00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48" w:rsidRPr="00AC3B48" w:rsidRDefault="00AC3B48" w:rsidP="00AC3B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C3B4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202 900,00</w:t>
            </w:r>
          </w:p>
        </w:tc>
      </w:tr>
    </w:tbl>
    <w:p w:rsidR="008E413A" w:rsidRDefault="00AC3B48" w:rsidP="008E41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источников бюджетов администрации </w:t>
      </w:r>
      <w:proofErr w:type="spellStart"/>
      <w:r>
        <w:rPr>
          <w:b/>
          <w:sz w:val="28"/>
          <w:szCs w:val="28"/>
        </w:rPr>
        <w:t>с.п</w:t>
      </w:r>
      <w:proofErr w:type="spellEnd"/>
      <w:r>
        <w:rPr>
          <w:b/>
          <w:sz w:val="28"/>
          <w:szCs w:val="28"/>
        </w:rPr>
        <w:t>. Второй Лескен на 2019год и плановый период 2020 и 2021 годов.</w:t>
      </w:r>
    </w:p>
    <w:sectPr w:rsidR="008E413A" w:rsidSect="00FB64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39" w:rsidRDefault="00A34E39" w:rsidP="00D923BC">
      <w:pPr>
        <w:spacing w:after="0" w:line="240" w:lineRule="auto"/>
      </w:pPr>
      <w:r>
        <w:separator/>
      </w:r>
    </w:p>
  </w:endnote>
  <w:endnote w:type="continuationSeparator" w:id="0">
    <w:p w:rsidR="00A34E39" w:rsidRDefault="00A34E39" w:rsidP="00D9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FE" w:rsidRDefault="005407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FE" w:rsidRDefault="005407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FE" w:rsidRDefault="005407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39" w:rsidRDefault="00A34E39" w:rsidP="00D923BC">
      <w:pPr>
        <w:spacing w:after="0" w:line="240" w:lineRule="auto"/>
      </w:pPr>
      <w:r>
        <w:separator/>
      </w:r>
    </w:p>
  </w:footnote>
  <w:footnote w:type="continuationSeparator" w:id="0">
    <w:p w:rsidR="00A34E39" w:rsidRDefault="00A34E39" w:rsidP="00D9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FE" w:rsidRDefault="005407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FE" w:rsidRDefault="005407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FE" w:rsidRDefault="005407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5A18"/>
    <w:multiLevelType w:val="hybridMultilevel"/>
    <w:tmpl w:val="05782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6208"/>
    <w:multiLevelType w:val="hybridMultilevel"/>
    <w:tmpl w:val="EF3C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50A11"/>
    <w:multiLevelType w:val="hybridMultilevel"/>
    <w:tmpl w:val="1974C606"/>
    <w:lvl w:ilvl="0" w:tplc="84DC4DF4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1E6B5A"/>
    <w:multiLevelType w:val="hybridMultilevel"/>
    <w:tmpl w:val="7A8A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F51E9"/>
    <w:multiLevelType w:val="hybridMultilevel"/>
    <w:tmpl w:val="D38660FE"/>
    <w:lvl w:ilvl="0" w:tplc="EB9074A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6B72CC"/>
    <w:multiLevelType w:val="hybridMultilevel"/>
    <w:tmpl w:val="9D460A1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A2EFE"/>
    <w:multiLevelType w:val="hybridMultilevel"/>
    <w:tmpl w:val="E3E66D7E"/>
    <w:lvl w:ilvl="0" w:tplc="2A020B66">
      <w:start w:val="1"/>
      <w:numFmt w:val="decimal"/>
      <w:lvlText w:val="%1)"/>
      <w:lvlJc w:val="left"/>
      <w:pPr>
        <w:ind w:left="667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46630B53"/>
    <w:multiLevelType w:val="hybridMultilevel"/>
    <w:tmpl w:val="172C3BFC"/>
    <w:lvl w:ilvl="0" w:tplc="2A020B66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E6BFC"/>
    <w:multiLevelType w:val="hybridMultilevel"/>
    <w:tmpl w:val="A1D8597E"/>
    <w:lvl w:ilvl="0" w:tplc="2A020B6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11915"/>
    <w:multiLevelType w:val="hybridMultilevel"/>
    <w:tmpl w:val="067AB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20E0B"/>
    <w:multiLevelType w:val="hybridMultilevel"/>
    <w:tmpl w:val="651A2B4E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C60"/>
    <w:rsid w:val="00003DD5"/>
    <w:rsid w:val="00016F51"/>
    <w:rsid w:val="000257C4"/>
    <w:rsid w:val="00041EC9"/>
    <w:rsid w:val="000441AB"/>
    <w:rsid w:val="00063DAD"/>
    <w:rsid w:val="00082B5E"/>
    <w:rsid w:val="00092000"/>
    <w:rsid w:val="00095C60"/>
    <w:rsid w:val="000A3240"/>
    <w:rsid w:val="000A76B4"/>
    <w:rsid w:val="000B757B"/>
    <w:rsid w:val="000E66AE"/>
    <w:rsid w:val="000F76E7"/>
    <w:rsid w:val="00145D58"/>
    <w:rsid w:val="0014730F"/>
    <w:rsid w:val="001555BA"/>
    <w:rsid w:val="00161502"/>
    <w:rsid w:val="0017070F"/>
    <w:rsid w:val="001B4400"/>
    <w:rsid w:val="001B6F92"/>
    <w:rsid w:val="001D0F5F"/>
    <w:rsid w:val="001D4ACB"/>
    <w:rsid w:val="001D611F"/>
    <w:rsid w:val="001E1818"/>
    <w:rsid w:val="001E76FE"/>
    <w:rsid w:val="001F691F"/>
    <w:rsid w:val="002302CD"/>
    <w:rsid w:val="00236DCB"/>
    <w:rsid w:val="00241387"/>
    <w:rsid w:val="00262363"/>
    <w:rsid w:val="00267052"/>
    <w:rsid w:val="002713B9"/>
    <w:rsid w:val="00274F0C"/>
    <w:rsid w:val="00281156"/>
    <w:rsid w:val="002C4C9F"/>
    <w:rsid w:val="002D01B3"/>
    <w:rsid w:val="002D1BE6"/>
    <w:rsid w:val="00304E34"/>
    <w:rsid w:val="00310313"/>
    <w:rsid w:val="00310BF3"/>
    <w:rsid w:val="003356DE"/>
    <w:rsid w:val="003442FE"/>
    <w:rsid w:val="0035153B"/>
    <w:rsid w:val="003541F8"/>
    <w:rsid w:val="00363D50"/>
    <w:rsid w:val="00365B9D"/>
    <w:rsid w:val="003703A6"/>
    <w:rsid w:val="003932D0"/>
    <w:rsid w:val="003964D3"/>
    <w:rsid w:val="003A03BB"/>
    <w:rsid w:val="003B70BA"/>
    <w:rsid w:val="003C542F"/>
    <w:rsid w:val="003F4C62"/>
    <w:rsid w:val="003F5222"/>
    <w:rsid w:val="0040460D"/>
    <w:rsid w:val="00404D1C"/>
    <w:rsid w:val="004050BE"/>
    <w:rsid w:val="00434126"/>
    <w:rsid w:val="00452698"/>
    <w:rsid w:val="00456471"/>
    <w:rsid w:val="00490DF7"/>
    <w:rsid w:val="004C416C"/>
    <w:rsid w:val="004D1440"/>
    <w:rsid w:val="004F1E1C"/>
    <w:rsid w:val="0051758D"/>
    <w:rsid w:val="0053575A"/>
    <w:rsid w:val="005407FE"/>
    <w:rsid w:val="00543E97"/>
    <w:rsid w:val="005522AE"/>
    <w:rsid w:val="005855F0"/>
    <w:rsid w:val="00590EA0"/>
    <w:rsid w:val="0059592A"/>
    <w:rsid w:val="00597184"/>
    <w:rsid w:val="005D348D"/>
    <w:rsid w:val="005F5F83"/>
    <w:rsid w:val="006060BC"/>
    <w:rsid w:val="00610951"/>
    <w:rsid w:val="00611C9F"/>
    <w:rsid w:val="00645F40"/>
    <w:rsid w:val="00647A68"/>
    <w:rsid w:val="0066427F"/>
    <w:rsid w:val="006662E5"/>
    <w:rsid w:val="00667FDE"/>
    <w:rsid w:val="00682043"/>
    <w:rsid w:val="00687C37"/>
    <w:rsid w:val="006A3689"/>
    <w:rsid w:val="006B1C73"/>
    <w:rsid w:val="006C1B36"/>
    <w:rsid w:val="006C54F2"/>
    <w:rsid w:val="006F0993"/>
    <w:rsid w:val="00726BA2"/>
    <w:rsid w:val="00731F2C"/>
    <w:rsid w:val="00733AF7"/>
    <w:rsid w:val="00735D1D"/>
    <w:rsid w:val="00746F0D"/>
    <w:rsid w:val="0076239D"/>
    <w:rsid w:val="00765E68"/>
    <w:rsid w:val="00784C39"/>
    <w:rsid w:val="00791FB1"/>
    <w:rsid w:val="0079272A"/>
    <w:rsid w:val="007C5D3C"/>
    <w:rsid w:val="007D4A4C"/>
    <w:rsid w:val="007E5DD1"/>
    <w:rsid w:val="008122FC"/>
    <w:rsid w:val="00827A71"/>
    <w:rsid w:val="00827F93"/>
    <w:rsid w:val="00832332"/>
    <w:rsid w:val="008416AE"/>
    <w:rsid w:val="0084744F"/>
    <w:rsid w:val="00872578"/>
    <w:rsid w:val="008813D0"/>
    <w:rsid w:val="00890911"/>
    <w:rsid w:val="008A0AE3"/>
    <w:rsid w:val="008B6019"/>
    <w:rsid w:val="008C78B7"/>
    <w:rsid w:val="008E0F97"/>
    <w:rsid w:val="008E413A"/>
    <w:rsid w:val="008E59E6"/>
    <w:rsid w:val="0090212C"/>
    <w:rsid w:val="00923883"/>
    <w:rsid w:val="0093649C"/>
    <w:rsid w:val="009615BD"/>
    <w:rsid w:val="00963B89"/>
    <w:rsid w:val="009673BB"/>
    <w:rsid w:val="00967BDF"/>
    <w:rsid w:val="00983D10"/>
    <w:rsid w:val="00984111"/>
    <w:rsid w:val="009A4B1C"/>
    <w:rsid w:val="009A4D62"/>
    <w:rsid w:val="009B37EC"/>
    <w:rsid w:val="009D349D"/>
    <w:rsid w:val="00A24153"/>
    <w:rsid w:val="00A30B6E"/>
    <w:rsid w:val="00A330DB"/>
    <w:rsid w:val="00A34E39"/>
    <w:rsid w:val="00A544B6"/>
    <w:rsid w:val="00A83EE1"/>
    <w:rsid w:val="00A94DB1"/>
    <w:rsid w:val="00A94E8B"/>
    <w:rsid w:val="00AA5F1E"/>
    <w:rsid w:val="00AB0CC5"/>
    <w:rsid w:val="00AC0811"/>
    <w:rsid w:val="00AC3B48"/>
    <w:rsid w:val="00AD019F"/>
    <w:rsid w:val="00AD76A8"/>
    <w:rsid w:val="00AE254D"/>
    <w:rsid w:val="00AF6146"/>
    <w:rsid w:val="00AF77D8"/>
    <w:rsid w:val="00B27ADC"/>
    <w:rsid w:val="00B4133F"/>
    <w:rsid w:val="00B43997"/>
    <w:rsid w:val="00B563EE"/>
    <w:rsid w:val="00B87950"/>
    <w:rsid w:val="00B91BEA"/>
    <w:rsid w:val="00BA0FE0"/>
    <w:rsid w:val="00BB3BBC"/>
    <w:rsid w:val="00BC1267"/>
    <w:rsid w:val="00BD5122"/>
    <w:rsid w:val="00C160B2"/>
    <w:rsid w:val="00C4261B"/>
    <w:rsid w:val="00C463DC"/>
    <w:rsid w:val="00C61AC1"/>
    <w:rsid w:val="00C61E0F"/>
    <w:rsid w:val="00C934D4"/>
    <w:rsid w:val="00CB53E2"/>
    <w:rsid w:val="00CD0BF5"/>
    <w:rsid w:val="00CD5853"/>
    <w:rsid w:val="00D134EA"/>
    <w:rsid w:val="00D266CA"/>
    <w:rsid w:val="00D470BA"/>
    <w:rsid w:val="00D50E78"/>
    <w:rsid w:val="00D67BC3"/>
    <w:rsid w:val="00D72D3F"/>
    <w:rsid w:val="00D750A3"/>
    <w:rsid w:val="00D75E39"/>
    <w:rsid w:val="00D76530"/>
    <w:rsid w:val="00D879F4"/>
    <w:rsid w:val="00D923BC"/>
    <w:rsid w:val="00DD315A"/>
    <w:rsid w:val="00DD54F4"/>
    <w:rsid w:val="00DF0EBE"/>
    <w:rsid w:val="00E04833"/>
    <w:rsid w:val="00E125F9"/>
    <w:rsid w:val="00E1268A"/>
    <w:rsid w:val="00E1754A"/>
    <w:rsid w:val="00E2701B"/>
    <w:rsid w:val="00E27F39"/>
    <w:rsid w:val="00E3722A"/>
    <w:rsid w:val="00E4516D"/>
    <w:rsid w:val="00E45AB2"/>
    <w:rsid w:val="00E538CD"/>
    <w:rsid w:val="00E62D53"/>
    <w:rsid w:val="00EC3195"/>
    <w:rsid w:val="00ED494B"/>
    <w:rsid w:val="00EE4023"/>
    <w:rsid w:val="00EE6088"/>
    <w:rsid w:val="00EE7AC2"/>
    <w:rsid w:val="00EF67D7"/>
    <w:rsid w:val="00EF71F8"/>
    <w:rsid w:val="00F3618C"/>
    <w:rsid w:val="00F4017E"/>
    <w:rsid w:val="00F41EFD"/>
    <w:rsid w:val="00F42097"/>
    <w:rsid w:val="00F750C8"/>
    <w:rsid w:val="00F8066B"/>
    <w:rsid w:val="00F822CD"/>
    <w:rsid w:val="00FA67F0"/>
    <w:rsid w:val="00FB0CA4"/>
    <w:rsid w:val="00FB5B02"/>
    <w:rsid w:val="00FB642B"/>
    <w:rsid w:val="00FD01C2"/>
    <w:rsid w:val="00FE1875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37813FF"/>
  <w15:docId w15:val="{2D5DEABA-3089-4C17-9271-AE75259F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413A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95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0B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1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0B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1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60B2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C160B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160B2"/>
    <w:pPr>
      <w:ind w:left="720"/>
      <w:contextualSpacing/>
    </w:pPr>
  </w:style>
  <w:style w:type="paragraph" w:customStyle="1" w:styleId="ConsPlusNonformat">
    <w:name w:val="ConsPlusNonformat"/>
    <w:uiPriority w:val="99"/>
    <w:rsid w:val="00C16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C16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BD512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E413A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Title"/>
    <w:basedOn w:val="a"/>
    <w:link w:val="ae"/>
    <w:qFormat/>
    <w:rsid w:val="008E41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customStyle="1" w:styleId="ae">
    <w:name w:val="Заголовок Знак"/>
    <w:basedOn w:val="a0"/>
    <w:link w:val="ad"/>
    <w:rsid w:val="008E413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f">
    <w:name w:val="Body Text"/>
    <w:basedOn w:val="a"/>
    <w:link w:val="af0"/>
    <w:semiHidden/>
    <w:unhideWhenUsed/>
    <w:rsid w:val="008E41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8E413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8E413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8E4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Subtitle"/>
    <w:basedOn w:val="a"/>
    <w:link w:val="af4"/>
    <w:qFormat/>
    <w:rsid w:val="008E413A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</w:rPr>
  </w:style>
  <w:style w:type="character" w:customStyle="1" w:styleId="af4">
    <w:name w:val="Подзаголовок Знак"/>
    <w:basedOn w:val="a0"/>
    <w:link w:val="af3"/>
    <w:rsid w:val="008E413A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">
    <w:name w:val="Body Text 2"/>
    <w:basedOn w:val="a"/>
    <w:link w:val="20"/>
    <w:semiHidden/>
    <w:unhideWhenUsed/>
    <w:rsid w:val="008E413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E413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8E41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E4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МОЙ Знак"/>
    <w:basedOn w:val="a0"/>
    <w:link w:val="30"/>
    <w:uiPriority w:val="99"/>
    <w:semiHidden/>
    <w:locked/>
    <w:rsid w:val="008E413A"/>
    <w:rPr>
      <w:sz w:val="16"/>
      <w:szCs w:val="16"/>
    </w:rPr>
  </w:style>
  <w:style w:type="paragraph" w:styleId="30">
    <w:name w:val="Body Text Indent 3"/>
    <w:aliases w:val="МОЙ"/>
    <w:basedOn w:val="a"/>
    <w:link w:val="3"/>
    <w:uiPriority w:val="99"/>
    <w:semiHidden/>
    <w:unhideWhenUsed/>
    <w:rsid w:val="008E413A"/>
    <w:pPr>
      <w:spacing w:after="120" w:line="240" w:lineRule="auto"/>
      <w:ind w:left="283" w:right="57" w:firstLine="709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E413A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A184-3A9C-4F4A-A443-E7F24CB4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5294</Words>
  <Characters>30179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ARG3</Company>
  <LinksUpToDate>false</LinksUpToDate>
  <CharactersWithSpaces>35403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Ахмед</cp:lastModifiedBy>
  <cp:revision>10</cp:revision>
  <cp:lastPrinted>2018-11-26T06:21:00Z</cp:lastPrinted>
  <dcterms:created xsi:type="dcterms:W3CDTF">2019-01-18T13:03:00Z</dcterms:created>
  <dcterms:modified xsi:type="dcterms:W3CDTF">2019-07-05T12:47:00Z</dcterms:modified>
</cp:coreProperties>
</file>